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0B964" w14:textId="2DDAD242" w:rsidR="005B565D" w:rsidRPr="00641541" w:rsidRDefault="00761F6B" w:rsidP="00CA05A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41541">
        <w:rPr>
          <w:rFonts w:ascii="Times New Roman" w:hAnsi="Times New Roman"/>
          <w:b/>
          <w:sz w:val="28"/>
          <w:szCs w:val="28"/>
        </w:rPr>
        <w:t xml:space="preserve">Методические рекомендации по заполнению </w:t>
      </w:r>
      <w:r w:rsidR="005B565D" w:rsidRPr="00641541">
        <w:rPr>
          <w:rFonts w:ascii="Times New Roman" w:hAnsi="Times New Roman"/>
          <w:b/>
          <w:sz w:val="28"/>
          <w:szCs w:val="32"/>
        </w:rPr>
        <w:t>модельного паспорта</w:t>
      </w:r>
      <w:r w:rsidR="000975EE" w:rsidRPr="00641541">
        <w:rPr>
          <w:rFonts w:ascii="Times New Roman" w:hAnsi="Times New Roman"/>
          <w:b/>
          <w:sz w:val="28"/>
          <w:szCs w:val="32"/>
        </w:rPr>
        <w:t xml:space="preserve"> </w:t>
      </w:r>
      <w:r w:rsidRPr="00641541">
        <w:rPr>
          <w:rFonts w:ascii="Times New Roman" w:hAnsi="Times New Roman"/>
          <w:b/>
          <w:sz w:val="28"/>
          <w:szCs w:val="28"/>
        </w:rPr>
        <w:t>аттестуем</w:t>
      </w:r>
      <w:r w:rsidR="00B25158" w:rsidRPr="00641541">
        <w:rPr>
          <w:rFonts w:ascii="Times New Roman" w:hAnsi="Times New Roman"/>
          <w:b/>
          <w:sz w:val="28"/>
          <w:szCs w:val="28"/>
        </w:rPr>
        <w:t>ых</w:t>
      </w:r>
      <w:r w:rsidRPr="00641541">
        <w:rPr>
          <w:rFonts w:ascii="Times New Roman" w:hAnsi="Times New Roman"/>
          <w:b/>
          <w:sz w:val="28"/>
          <w:szCs w:val="28"/>
        </w:rPr>
        <w:t xml:space="preserve"> педагогическ</w:t>
      </w:r>
      <w:r w:rsidR="00B25158" w:rsidRPr="00641541">
        <w:rPr>
          <w:rFonts w:ascii="Times New Roman" w:hAnsi="Times New Roman"/>
          <w:b/>
          <w:sz w:val="28"/>
          <w:szCs w:val="28"/>
        </w:rPr>
        <w:t>их</w:t>
      </w:r>
      <w:r w:rsidRPr="00641541">
        <w:rPr>
          <w:rFonts w:ascii="Times New Roman" w:hAnsi="Times New Roman"/>
          <w:b/>
          <w:sz w:val="28"/>
          <w:szCs w:val="28"/>
        </w:rPr>
        <w:t xml:space="preserve"> работник</w:t>
      </w:r>
      <w:r w:rsidR="00B25158" w:rsidRPr="00641541">
        <w:rPr>
          <w:rFonts w:ascii="Times New Roman" w:hAnsi="Times New Roman"/>
          <w:b/>
          <w:sz w:val="28"/>
          <w:szCs w:val="28"/>
        </w:rPr>
        <w:t>ов</w:t>
      </w:r>
      <w:r w:rsidRPr="00641541">
        <w:rPr>
          <w:rFonts w:ascii="Times New Roman" w:hAnsi="Times New Roman"/>
          <w:b/>
          <w:sz w:val="28"/>
          <w:szCs w:val="28"/>
        </w:rPr>
        <w:t xml:space="preserve"> </w:t>
      </w:r>
      <w:r w:rsidR="00B25158" w:rsidRPr="00641541">
        <w:rPr>
          <w:rFonts w:ascii="Times New Roman" w:hAnsi="Times New Roman"/>
          <w:b/>
          <w:sz w:val="28"/>
          <w:szCs w:val="28"/>
        </w:rPr>
        <w:t>по должностям</w:t>
      </w:r>
    </w:p>
    <w:p w14:paraId="56B60E47" w14:textId="63B0900A" w:rsidR="00761F6B" w:rsidRPr="00641541" w:rsidRDefault="00B25158" w:rsidP="00CA05A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41541">
        <w:rPr>
          <w:rFonts w:ascii="Times New Roman" w:hAnsi="Times New Roman"/>
          <w:b/>
          <w:sz w:val="28"/>
          <w:szCs w:val="28"/>
        </w:rPr>
        <w:t>«</w:t>
      </w:r>
      <w:r w:rsidR="00C7209B" w:rsidRPr="00641541">
        <w:rPr>
          <w:rFonts w:ascii="Times New Roman" w:hAnsi="Times New Roman"/>
          <w:b/>
          <w:sz w:val="28"/>
          <w:szCs w:val="28"/>
        </w:rPr>
        <w:t>учитель-логопед</w:t>
      </w:r>
      <w:r w:rsidRPr="00641541">
        <w:rPr>
          <w:rFonts w:ascii="Times New Roman" w:hAnsi="Times New Roman"/>
          <w:b/>
          <w:sz w:val="28"/>
          <w:szCs w:val="28"/>
        </w:rPr>
        <w:t>»</w:t>
      </w:r>
      <w:r w:rsidR="00C7209B" w:rsidRPr="00641541">
        <w:rPr>
          <w:rFonts w:ascii="Times New Roman" w:hAnsi="Times New Roman"/>
          <w:b/>
          <w:sz w:val="28"/>
          <w:szCs w:val="28"/>
        </w:rPr>
        <w:t xml:space="preserve">, </w:t>
      </w:r>
      <w:r w:rsidRPr="00641541">
        <w:rPr>
          <w:rFonts w:ascii="Times New Roman" w:hAnsi="Times New Roman"/>
          <w:b/>
          <w:sz w:val="28"/>
          <w:szCs w:val="28"/>
        </w:rPr>
        <w:t>«</w:t>
      </w:r>
      <w:r w:rsidR="00C7209B" w:rsidRPr="00641541">
        <w:rPr>
          <w:rFonts w:ascii="Times New Roman" w:hAnsi="Times New Roman"/>
          <w:b/>
          <w:sz w:val="28"/>
          <w:szCs w:val="28"/>
        </w:rPr>
        <w:t>учитель-дефектолог</w:t>
      </w:r>
      <w:r w:rsidRPr="00641541">
        <w:rPr>
          <w:rFonts w:ascii="Times New Roman" w:hAnsi="Times New Roman"/>
          <w:b/>
          <w:sz w:val="28"/>
          <w:szCs w:val="28"/>
        </w:rPr>
        <w:t>»</w:t>
      </w:r>
    </w:p>
    <w:p w14:paraId="0792CE31" w14:textId="77777777" w:rsidR="00641541" w:rsidRPr="00641541" w:rsidRDefault="00641541" w:rsidP="00CA05A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79AE4DC" w14:textId="77777777" w:rsidR="00CA05A9" w:rsidRPr="00641541" w:rsidRDefault="00CA05A9" w:rsidP="00CA05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1">
        <w:rPr>
          <w:rFonts w:ascii="Times New Roman" w:hAnsi="Times New Roman" w:cs="Times New Roman"/>
          <w:sz w:val="28"/>
          <w:szCs w:val="28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641541">
        <w:rPr>
          <w:sz w:val="24"/>
          <w:szCs w:val="24"/>
        </w:rPr>
        <w:t xml:space="preserve"> </w:t>
      </w:r>
      <w:r w:rsidRPr="00641541">
        <w:rPr>
          <w:rFonts w:ascii="Times New Roman" w:hAnsi="Times New Roman" w:cs="Times New Roman"/>
          <w:sz w:val="28"/>
          <w:szCs w:val="28"/>
        </w:rPr>
        <w:t>от 16 сентября 2022 года №55-54-мпр).</w:t>
      </w:r>
    </w:p>
    <w:p w14:paraId="7C4A8670" w14:textId="0E65CC2F" w:rsidR="00CA05A9" w:rsidRPr="00641541" w:rsidRDefault="00CA05A9" w:rsidP="00CA05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1">
        <w:rPr>
          <w:rFonts w:ascii="Times New Roman" w:hAnsi="Times New Roman" w:cs="Times New Roman"/>
          <w:sz w:val="28"/>
          <w:szCs w:val="28"/>
        </w:rPr>
        <w:t xml:space="preserve"> В соответствии с п. 50 Административного регламента предоставления государственной услуги «Аттестация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деятельность» (приказ министерства образования ИО от 03 августа 2022 года № 55-52-мпр)</w:t>
      </w:r>
      <w:r w:rsidR="00EB61B5">
        <w:rPr>
          <w:rFonts w:ascii="Times New Roman" w:hAnsi="Times New Roman" w:cs="Times New Roman"/>
          <w:sz w:val="28"/>
          <w:szCs w:val="28"/>
        </w:rPr>
        <w:t>,</w:t>
      </w:r>
      <w:r w:rsidRPr="00641541">
        <w:rPr>
          <w:sz w:val="24"/>
          <w:szCs w:val="24"/>
        </w:rPr>
        <w:t xml:space="preserve"> </w:t>
      </w:r>
      <w:r w:rsidRPr="00641541">
        <w:rPr>
          <w:rFonts w:ascii="Times New Roman" w:hAnsi="Times New Roman" w:cs="Times New Roman"/>
          <w:sz w:val="28"/>
          <w:szCs w:val="28"/>
        </w:rPr>
        <w:t xml:space="preserve">проведение всестороннего анализа профессиональной деятельности педагогического работника </w:t>
      </w:r>
      <w:bookmarkStart w:id="0" w:name="_Hlk116041323"/>
      <w:r w:rsidRPr="00641541">
        <w:rPr>
          <w:rFonts w:ascii="Times New Roman" w:hAnsi="Times New Roman" w:cs="Times New Roman"/>
          <w:sz w:val="28"/>
          <w:szCs w:val="28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641541">
        <w:rPr>
          <w:rFonts w:ascii="Times New Roman" w:hAnsi="Times New Roman" w:cs="Times New Roman"/>
          <w:sz w:val="28"/>
          <w:szCs w:val="28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52147FF5" w14:textId="77777777" w:rsidR="00CA05A9" w:rsidRPr="00641541" w:rsidRDefault="00CA05A9" w:rsidP="00CA05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1">
        <w:rPr>
          <w:sz w:val="24"/>
          <w:szCs w:val="24"/>
        </w:rPr>
        <w:t xml:space="preserve"> </w:t>
      </w:r>
      <w:r w:rsidRPr="00641541">
        <w:rPr>
          <w:rFonts w:ascii="Times New Roman" w:hAnsi="Times New Roman" w:cs="Times New Roman"/>
          <w:sz w:val="28"/>
          <w:szCs w:val="28"/>
        </w:rPr>
        <w:t>В соответствии с п. 27 Административного регламента основанием для отказа в предоставлении государственной услуги является 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2B1046A9" w14:textId="6B3478C8" w:rsidR="00CA05A9" w:rsidRPr="00641541" w:rsidRDefault="00CA05A9" w:rsidP="006415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1">
        <w:rPr>
          <w:rFonts w:ascii="Times New Roman" w:hAnsi="Times New Roman" w:cs="Times New Roman"/>
          <w:sz w:val="28"/>
          <w:szCs w:val="28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2F6AA63B" w14:textId="570A811F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Общие положения</w:t>
      </w:r>
    </w:p>
    <w:p w14:paraId="2977E98C" w14:textId="221B405B" w:rsidR="00CA05A9" w:rsidRPr="00641541" w:rsidRDefault="00CA05A9" w:rsidP="00CA0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</w:t>
      </w:r>
      <w:r w:rsidRPr="00641541">
        <w:rPr>
          <w:sz w:val="24"/>
          <w:szCs w:val="24"/>
        </w:rPr>
        <w:t xml:space="preserve"> </w:t>
      </w:r>
      <w:bookmarkStart w:id="1" w:name="_Hlk116041541"/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Всесторонний анализ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 профессиональной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деятельности педагогическ</w:t>
      </w:r>
      <w:r w:rsidR="00370A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 работников с целью установления первой 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3421F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36 </w:t>
      </w:r>
      <w:bookmarkEnd w:id="1"/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Порядка проведения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аттестации педагогическим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работникам. При отсутствии результатов по данным показателям п.36 </w:t>
      </w:r>
      <w:bookmarkStart w:id="2" w:name="_Hlk116041283"/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всесторонний анализ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 профессиональной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деятельности педагогических работников </w:t>
      </w:r>
      <w:bookmarkEnd w:id="2"/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осуществляется.</w:t>
      </w:r>
    </w:p>
    <w:p w14:paraId="7847579A" w14:textId="065D466E" w:rsidR="00CA05A9" w:rsidRPr="00641541" w:rsidRDefault="00CA05A9" w:rsidP="00CA05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Всесторонний анализ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 профессиональной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деятельности педагогическ</w:t>
      </w:r>
      <w:r w:rsidR="00097EA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 работников с целью установления высшей 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3421F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37 Порядка проведения аттестации.  При заполнении модельного паспорта 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необходимо акцентировать внимание на результативности профессиональной деятельности, подтверждающей показатели п.37 Порядка, в том числе: </w:t>
      </w:r>
    </w:p>
    <w:p w14:paraId="63F8B48A" w14:textId="0F04F647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динамики результатов освоения образовательных программ по итогам мониторингов;</w:t>
      </w:r>
    </w:p>
    <w:p w14:paraId="57330D3D" w14:textId="48B00EAB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профессиональной деятельности по выявлению и развитию у обучающихся способностей к научной (интеллектуальной), творческой, физкультурно-спортивной и социально-значимой деятельности</w:t>
      </w:r>
      <w:r w:rsidR="00B02AB3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14:paraId="5C8FC7B5" w14:textId="2D9F2C65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результативность участия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разработке программно-методического сопровождения образовательного процесса;</w:t>
      </w:r>
    </w:p>
    <w:p w14:paraId="12ED4FD6" w14:textId="4596862A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C268DE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результативность участия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конкурсах методических разработок и (или) конкурсах профессионального мастерства;</w:t>
      </w:r>
    </w:p>
    <w:p w14:paraId="351C797E" w14:textId="77777777" w:rsidR="00CA05A9" w:rsidRPr="00641541" w:rsidRDefault="00CA05A9" w:rsidP="00CA05A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транслирования опыта практических результатов своей деятельности;</w:t>
      </w:r>
    </w:p>
    <w:p w14:paraId="4D656DBE" w14:textId="77777777" w:rsidR="00641541" w:rsidRPr="00641541" w:rsidRDefault="00CA05A9" w:rsidP="000975E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  <w:r w:rsidR="00641541"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3196D8C2" w14:textId="0AF0EF0B" w:rsidR="00641541" w:rsidRPr="00641541" w:rsidRDefault="00CA05A9" w:rsidP="000975E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154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Примечание: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</w:t>
      </w:r>
      <w:r w:rsidR="00EB61B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6415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 работников не осуществляется.</w:t>
      </w:r>
    </w:p>
    <w:p w14:paraId="27DE821E" w14:textId="7CCFD385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BF285C9" w14:textId="32033C39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2A2622" w14:textId="0905AE83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A0487FF" w14:textId="5AE20226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7954B5" w14:textId="68B3629E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4DB3073" w14:textId="27DE7895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CC4A693" w14:textId="3F3722F4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44C468" w14:textId="062F947D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A60368E" w14:textId="0819D9CE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2C55CBF" w14:textId="4883EBF8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800681B" w14:textId="12A69393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B7837FC" w14:textId="6E088042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72D4947" w14:textId="7F6118CF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B01AC3E" w14:textId="1A39A7DC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0E95487" w14:textId="025C7BF7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0C59B2" w14:textId="41D9C687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AA1F0BF" w14:textId="119DC913" w:rsidR="00641541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D3790C7" w14:textId="77777777" w:rsidR="00641541" w:rsidRPr="00C313CC" w:rsidRDefault="00641541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9FD7EC" w14:textId="77777777" w:rsidR="00761F6B" w:rsidRPr="006C362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3"/>
        <w:gridCol w:w="1478"/>
        <w:gridCol w:w="83"/>
        <w:gridCol w:w="2269"/>
        <w:gridCol w:w="567"/>
        <w:gridCol w:w="142"/>
        <w:gridCol w:w="5923"/>
        <w:gridCol w:w="29"/>
        <w:gridCol w:w="3262"/>
      </w:tblGrid>
      <w:tr w:rsidR="006C362C" w:rsidRPr="006C362C" w14:paraId="6B65B962" w14:textId="77777777" w:rsidTr="006A66B4">
        <w:trPr>
          <w:trHeight w:val="703"/>
        </w:trPr>
        <w:tc>
          <w:tcPr>
            <w:tcW w:w="709" w:type="dxa"/>
            <w:tcBorders>
              <w:bottom w:val="nil"/>
            </w:tcBorders>
            <w:vAlign w:val="center"/>
          </w:tcPr>
          <w:p w14:paraId="77BF9DBA" w14:textId="77777777" w:rsidR="006C362C" w:rsidRPr="006C362C" w:rsidRDefault="006C362C" w:rsidP="006C362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84" w:type="dxa"/>
            <w:gridSpan w:val="3"/>
            <w:tcBorders>
              <w:bottom w:val="nil"/>
            </w:tcBorders>
            <w:vAlign w:val="center"/>
          </w:tcPr>
          <w:p w14:paraId="0D12D2E6" w14:textId="77777777" w:rsidR="006C362C" w:rsidRPr="006C362C" w:rsidRDefault="006C362C" w:rsidP="006C362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69" w:type="dxa"/>
            <w:tcBorders>
              <w:bottom w:val="nil"/>
            </w:tcBorders>
            <w:vAlign w:val="center"/>
          </w:tcPr>
          <w:p w14:paraId="26316B71" w14:textId="77777777" w:rsidR="006C362C" w:rsidRPr="006C362C" w:rsidRDefault="006C362C" w:rsidP="006C362C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567" w:type="dxa"/>
          </w:tcPr>
          <w:p w14:paraId="50F39622" w14:textId="77777777" w:rsidR="006C362C" w:rsidRPr="006C362C" w:rsidRDefault="006C362C" w:rsidP="006C36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065" w:type="dxa"/>
            <w:gridSpan w:val="2"/>
            <w:vAlign w:val="center"/>
          </w:tcPr>
          <w:p w14:paraId="2BD36627" w14:textId="77777777" w:rsidR="006C362C" w:rsidRPr="006C362C" w:rsidRDefault="006C362C" w:rsidP="006C36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6802AACD" w14:textId="77777777" w:rsidR="006C362C" w:rsidRPr="006C362C" w:rsidRDefault="006C362C" w:rsidP="006C36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291" w:type="dxa"/>
            <w:gridSpan w:val="2"/>
            <w:tcBorders>
              <w:bottom w:val="nil"/>
            </w:tcBorders>
            <w:vAlign w:val="center"/>
          </w:tcPr>
          <w:p w14:paraId="495F62FF" w14:textId="77777777" w:rsidR="006C362C" w:rsidRPr="006C362C" w:rsidRDefault="006C362C" w:rsidP="006C36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C362C" w:rsidRPr="006C362C" w14:paraId="0345C8FC" w14:textId="77777777" w:rsidTr="006A66B4">
        <w:trPr>
          <w:trHeight w:val="380"/>
        </w:trPr>
        <w:tc>
          <w:tcPr>
            <w:tcW w:w="14885" w:type="dxa"/>
            <w:gridSpan w:val="10"/>
          </w:tcPr>
          <w:p w14:paraId="3885E242" w14:textId="77777777" w:rsidR="006C362C" w:rsidRPr="006C362C" w:rsidRDefault="006C362C" w:rsidP="006C362C">
            <w:pPr>
              <w:spacing w:after="0"/>
              <w:ind w:left="3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6C362C" w:rsidRPr="006C362C" w14:paraId="7DAE108F" w14:textId="77777777" w:rsidTr="00641541">
        <w:trPr>
          <w:trHeight w:val="8354"/>
        </w:trPr>
        <w:tc>
          <w:tcPr>
            <w:tcW w:w="709" w:type="dxa"/>
          </w:tcPr>
          <w:p w14:paraId="273C183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984" w:type="dxa"/>
            <w:gridSpan w:val="3"/>
          </w:tcPr>
          <w:p w14:paraId="4779669F" w14:textId="77777777" w:rsidR="006C362C" w:rsidRPr="006C362C" w:rsidRDefault="006C362C" w:rsidP="006C36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Организация коррекционно-развивающей деятельности</w:t>
            </w:r>
          </w:p>
        </w:tc>
        <w:tc>
          <w:tcPr>
            <w:tcW w:w="2269" w:type="dxa"/>
          </w:tcPr>
          <w:p w14:paraId="1762C98A" w14:textId="77777777" w:rsidR="006C362C" w:rsidRPr="006C362C" w:rsidRDefault="006C362C" w:rsidP="006C362C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C362C">
              <w:rPr>
                <w:rFonts w:ascii="Times New Roman CYR" w:eastAsia="Times New Roman" w:hAnsi="Times New Roman CYR" w:cs="Times New Roman CYR"/>
                <w:lang w:eastAsia="ru-RU"/>
              </w:rPr>
              <w:t>1.1.1. Результаты коррекционно-развивающей деятельности</w:t>
            </w:r>
          </w:p>
        </w:tc>
        <w:tc>
          <w:tcPr>
            <w:tcW w:w="567" w:type="dxa"/>
          </w:tcPr>
          <w:p w14:paraId="43DA7C9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97A74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Таблица с указанием результатов</w:t>
            </w: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78"/>
              <w:gridCol w:w="3419"/>
            </w:tblGrid>
            <w:tr w:rsidR="006C362C" w:rsidRPr="006C362C" w14:paraId="7286E80E" w14:textId="77777777" w:rsidTr="006A66B4">
              <w:tc>
                <w:tcPr>
                  <w:tcW w:w="5697" w:type="dxa"/>
                  <w:gridSpan w:val="2"/>
                </w:tcPr>
                <w:p w14:paraId="2B0B7B53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>Характеристика контингента</w:t>
                  </w:r>
                </w:p>
              </w:tc>
            </w:tr>
            <w:tr w:rsidR="006C362C" w:rsidRPr="006C362C" w14:paraId="3D51BABD" w14:textId="77777777" w:rsidTr="006A66B4">
              <w:tc>
                <w:tcPr>
                  <w:tcW w:w="2278" w:type="dxa"/>
                </w:tcPr>
                <w:p w14:paraId="3C81572C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>Структура нарушения</w:t>
                  </w:r>
                </w:p>
              </w:tc>
              <w:tc>
                <w:tcPr>
                  <w:tcW w:w="3419" w:type="dxa"/>
                </w:tcPr>
                <w:p w14:paraId="48FA1703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% детей, имеющих данное нарушение от общего количества обучающихся </w:t>
                  </w:r>
                </w:p>
              </w:tc>
            </w:tr>
            <w:tr w:rsidR="006C362C" w:rsidRPr="006C362C" w14:paraId="20F41625" w14:textId="77777777" w:rsidTr="006A66B4">
              <w:tc>
                <w:tcPr>
                  <w:tcW w:w="2278" w:type="dxa"/>
                </w:tcPr>
                <w:p w14:paraId="0375A6AD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419" w:type="dxa"/>
                </w:tcPr>
                <w:p w14:paraId="5387EF4C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4F02539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Таблица с указанием результатов</w:t>
            </w:r>
          </w:p>
          <w:tbl>
            <w:tblPr>
              <w:tblStyle w:val="17"/>
              <w:tblpPr w:leftFromText="180" w:rightFromText="180" w:vertAnchor="text" w:horzAnchor="margin" w:tblpY="-289"/>
              <w:tblOverlap w:val="never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709"/>
              <w:gridCol w:w="567"/>
              <w:gridCol w:w="709"/>
              <w:gridCol w:w="709"/>
              <w:gridCol w:w="567"/>
              <w:gridCol w:w="708"/>
              <w:gridCol w:w="1134"/>
            </w:tblGrid>
            <w:tr w:rsidR="006C362C" w:rsidRPr="006C362C" w14:paraId="153C3542" w14:textId="77777777" w:rsidTr="006A66B4">
              <w:tc>
                <w:tcPr>
                  <w:tcW w:w="5665" w:type="dxa"/>
                  <w:gridSpan w:val="8"/>
                </w:tcPr>
                <w:p w14:paraId="274ECDDC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 Результаты коррекционно-развивающей работы, в зависимости от структуры нарушения</w:t>
                  </w:r>
                </w:p>
              </w:tc>
            </w:tr>
            <w:tr w:rsidR="006C362C" w:rsidRPr="006C362C" w14:paraId="68C9A2B8" w14:textId="77777777" w:rsidTr="006A66B4">
              <w:tc>
                <w:tcPr>
                  <w:tcW w:w="562" w:type="dxa"/>
                  <w:vMerge w:val="restart"/>
                </w:tcPr>
                <w:p w14:paraId="41D3F1A1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>Структура нарушения</w:t>
                  </w:r>
                </w:p>
              </w:tc>
              <w:tc>
                <w:tcPr>
                  <w:tcW w:w="709" w:type="dxa"/>
                  <w:vMerge w:val="restart"/>
                </w:tcPr>
                <w:p w14:paraId="7AE9805B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>Уровни освоения программы</w:t>
                  </w:r>
                </w:p>
              </w:tc>
              <w:tc>
                <w:tcPr>
                  <w:tcW w:w="1276" w:type="dxa"/>
                  <w:gridSpan w:val="2"/>
                </w:tcPr>
                <w:p w14:paraId="6AEE1F36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gridSpan w:val="2"/>
                </w:tcPr>
                <w:p w14:paraId="4C305A1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>Уч. год</w:t>
                  </w:r>
                </w:p>
              </w:tc>
              <w:tc>
                <w:tcPr>
                  <w:tcW w:w="1842" w:type="dxa"/>
                  <w:gridSpan w:val="2"/>
                </w:tcPr>
                <w:p w14:paraId="75FC3D53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</w:t>
                  </w:r>
                  <w:proofErr w:type="spellEnd"/>
                  <w:proofErr w:type="gramEnd"/>
                </w:p>
              </w:tc>
            </w:tr>
            <w:tr w:rsidR="006C362C" w:rsidRPr="006C362C" w14:paraId="3484182F" w14:textId="77777777" w:rsidTr="006A66B4">
              <w:tc>
                <w:tcPr>
                  <w:tcW w:w="562" w:type="dxa"/>
                  <w:vMerge/>
                </w:tcPr>
                <w:p w14:paraId="1A745991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7C9CD8A7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28307BBA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709" w:type="dxa"/>
                </w:tcPr>
                <w:p w14:paraId="67074830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709" w:type="dxa"/>
                </w:tcPr>
                <w:p w14:paraId="1D694D6E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567" w:type="dxa"/>
                </w:tcPr>
                <w:p w14:paraId="6BCC2F5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708" w:type="dxa"/>
                </w:tcPr>
                <w:p w14:paraId="13409677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начало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14:paraId="2FD90AE7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  <w:r w:rsidRPr="006C362C">
                    <w:rPr>
                      <w:rFonts w:ascii="Times New Roman" w:eastAsia="Times New Roman" w:hAnsi="Times New Roman"/>
                    </w:rPr>
                    <w:t xml:space="preserve">На конец </w:t>
                  </w:r>
                  <w:proofErr w:type="spellStart"/>
                  <w:proofErr w:type="gramStart"/>
                  <w:r w:rsidRPr="006C362C">
                    <w:rPr>
                      <w:rFonts w:ascii="Times New Roman" w:eastAsia="Times New Roman" w:hAnsi="Times New Roman"/>
                    </w:rPr>
                    <w:t>уч.года</w:t>
                  </w:r>
                  <w:proofErr w:type="spellEnd"/>
                  <w:proofErr w:type="gramEnd"/>
                </w:p>
              </w:tc>
            </w:tr>
            <w:tr w:rsidR="006C362C" w:rsidRPr="006C362C" w14:paraId="6FB8696B" w14:textId="77777777" w:rsidTr="006A66B4">
              <w:tc>
                <w:tcPr>
                  <w:tcW w:w="562" w:type="dxa"/>
                  <w:vMerge w:val="restart"/>
                </w:tcPr>
                <w:p w14:paraId="4AA09BDD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0E88507E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высокий</w:t>
                  </w:r>
                </w:p>
              </w:tc>
              <w:tc>
                <w:tcPr>
                  <w:tcW w:w="567" w:type="dxa"/>
                </w:tcPr>
                <w:p w14:paraId="1E84B82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6498B95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520AC89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02BD68F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376FF8F0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DADCDAE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6C362C" w:rsidRPr="006C362C" w14:paraId="328E0527" w14:textId="77777777" w:rsidTr="006A66B4">
              <w:tc>
                <w:tcPr>
                  <w:tcW w:w="562" w:type="dxa"/>
                  <w:vMerge/>
                </w:tcPr>
                <w:p w14:paraId="10B12C9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7807E33C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средний</w:t>
                  </w:r>
                </w:p>
              </w:tc>
              <w:tc>
                <w:tcPr>
                  <w:tcW w:w="567" w:type="dxa"/>
                </w:tcPr>
                <w:p w14:paraId="61A55AD9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1F9B1FF5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1D25CDC7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4E54019E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07CED85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254DBE66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6C362C" w:rsidRPr="006C362C" w14:paraId="752357FC" w14:textId="77777777" w:rsidTr="006A66B4">
              <w:tc>
                <w:tcPr>
                  <w:tcW w:w="562" w:type="dxa"/>
                  <w:vMerge/>
                </w:tcPr>
                <w:p w14:paraId="0D68888E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7E4B6BD3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низкий</w:t>
                  </w:r>
                </w:p>
              </w:tc>
              <w:tc>
                <w:tcPr>
                  <w:tcW w:w="567" w:type="dxa"/>
                </w:tcPr>
                <w:p w14:paraId="2E747F5B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464689B8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1B1E328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708476D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24CF4F13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40195E40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  <w:p w14:paraId="284188A1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6C362C" w:rsidRPr="006C362C" w14:paraId="2EE12F33" w14:textId="77777777" w:rsidTr="006A66B4">
              <w:tc>
                <w:tcPr>
                  <w:tcW w:w="562" w:type="dxa"/>
                  <w:vMerge w:val="restart"/>
                </w:tcPr>
                <w:p w14:paraId="67F35408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7CEBAFE9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высокий</w:t>
                  </w:r>
                </w:p>
              </w:tc>
              <w:tc>
                <w:tcPr>
                  <w:tcW w:w="567" w:type="dxa"/>
                </w:tcPr>
                <w:p w14:paraId="78C88B4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40934881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6D515B7F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653000C9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7D9AFD5A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3DF659D6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6C362C" w:rsidRPr="006C362C" w14:paraId="3B09F582" w14:textId="77777777" w:rsidTr="006A66B4">
              <w:tc>
                <w:tcPr>
                  <w:tcW w:w="562" w:type="dxa"/>
                  <w:vMerge/>
                </w:tcPr>
                <w:p w14:paraId="0FDC83CF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19B94C3B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средний</w:t>
                  </w:r>
                </w:p>
              </w:tc>
              <w:tc>
                <w:tcPr>
                  <w:tcW w:w="567" w:type="dxa"/>
                </w:tcPr>
                <w:p w14:paraId="74AE3777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5A92CDBC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4CEB88BA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02E922D6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44EA285C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661B293D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6C362C" w:rsidRPr="006C362C" w14:paraId="649AF79F" w14:textId="77777777" w:rsidTr="006A66B4">
              <w:tc>
                <w:tcPr>
                  <w:tcW w:w="562" w:type="dxa"/>
                  <w:vMerge/>
                </w:tcPr>
                <w:p w14:paraId="081C48BB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401EF2DE" w14:textId="77777777" w:rsidR="006C362C" w:rsidRPr="00C268DE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C268DE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низкий</w:t>
                  </w:r>
                </w:p>
              </w:tc>
              <w:tc>
                <w:tcPr>
                  <w:tcW w:w="567" w:type="dxa"/>
                </w:tcPr>
                <w:p w14:paraId="7E580CAE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12EB6DD8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9" w:type="dxa"/>
                </w:tcPr>
                <w:p w14:paraId="6CE1AA0B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14:paraId="28455924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708" w:type="dxa"/>
                </w:tcPr>
                <w:p w14:paraId="07797859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A0A9FA2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281A6C93" w14:textId="77777777" w:rsidR="006C362C" w:rsidRPr="006C362C" w:rsidRDefault="006C362C" w:rsidP="006C36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C362C">
              <w:rPr>
                <w:rFonts w:ascii="Times New Roman" w:eastAsia="Calibri" w:hAnsi="Times New Roman" w:cs="Times New Roman"/>
              </w:rPr>
              <w:t>Аналитическая справка по результатам мониторинга, заверенная работодателем</w:t>
            </w:r>
          </w:p>
        </w:tc>
        <w:tc>
          <w:tcPr>
            <w:tcW w:w="3291" w:type="dxa"/>
            <w:gridSpan w:val="2"/>
          </w:tcPr>
          <w:p w14:paraId="18C406C4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Характеристика контингента в процентном соотношении от нагрузки в зависимости от структуры нарушения.</w:t>
            </w:r>
          </w:p>
          <w:p w14:paraId="33444BFE" w14:textId="685EA6EB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 xml:space="preserve">Например, у учителя-логопеда дети с ФФН, ОНР, ФНР, </w:t>
            </w:r>
            <w:proofErr w:type="spellStart"/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ди</w:t>
            </w:r>
            <w:r w:rsidR="0045613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графия</w:t>
            </w:r>
            <w:proofErr w:type="spellEnd"/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, ди</w:t>
            </w:r>
            <w:r w:rsidR="0045613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лексия и т.д.</w:t>
            </w:r>
          </w:p>
          <w:p w14:paraId="5E24315A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У учителя-дефектолога: ЗПР с нарушением слуха, ЗПР с нарушением зрения и т.д.</w:t>
            </w:r>
          </w:p>
          <w:p w14:paraId="2D8640FC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>Аналитический материал по данному показателю отражает работу по следующим направлениям: коррекционно- развивающая, коррекционно-образовательная, коррекционно-воспитательная деятельность</w:t>
            </w:r>
          </w:p>
          <w:p w14:paraId="1277BD9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 CYR" w:eastAsia="Times New Roman" w:hAnsi="Times New Roman CYR" w:cs="Times New Roman CYR"/>
                <w:lang w:eastAsia="ru-RU"/>
              </w:rPr>
              <w:t>Результаты предоставляются за последние 2-3 года:</w:t>
            </w:r>
            <w:r w:rsidRPr="006C362C">
              <w:rPr>
                <w:rFonts w:ascii="Times New Roman" w:eastAsia="Calibri" w:hAnsi="Times New Roman" w:cs="Times New Roman"/>
              </w:rPr>
              <w:t xml:space="preserve"> положительная динамика (для высшей квалификационной категории) и стабильность результатов (для первой квалификационной категории) </w:t>
            </w:r>
          </w:p>
          <w:p w14:paraId="16B2277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A114F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362C" w:rsidRPr="006C362C" w14:paraId="11C25F62" w14:textId="77777777" w:rsidTr="00D65AFC">
        <w:trPr>
          <w:trHeight w:val="2445"/>
        </w:trPr>
        <w:tc>
          <w:tcPr>
            <w:tcW w:w="709" w:type="dxa"/>
          </w:tcPr>
          <w:p w14:paraId="19BE2D1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>1.2.</w:t>
            </w:r>
          </w:p>
        </w:tc>
        <w:tc>
          <w:tcPr>
            <w:tcW w:w="1984" w:type="dxa"/>
            <w:gridSpan w:val="3"/>
          </w:tcPr>
          <w:p w14:paraId="2FD3CD67" w14:textId="77777777" w:rsidR="006C362C" w:rsidRPr="006C362C" w:rsidRDefault="006C362C" w:rsidP="006C36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Педагогическое сопровождение обучающихся в реализации индивидуальных образовательных маршрутов,</w:t>
            </w:r>
          </w:p>
          <w:p w14:paraId="6B7BB54B" w14:textId="77777777" w:rsidR="006C362C" w:rsidRPr="006C362C" w:rsidRDefault="006C362C" w:rsidP="006C362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 индивидуальных учебных планов (ИУП)</w:t>
            </w:r>
          </w:p>
        </w:tc>
        <w:tc>
          <w:tcPr>
            <w:tcW w:w="2269" w:type="dxa"/>
          </w:tcPr>
          <w:p w14:paraId="03E6E607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 CYR" w:eastAsia="Times New Roman" w:hAnsi="Times New Roman CYR" w:cs="Times New Roman CYR"/>
                <w:lang w:eastAsia="ru-RU"/>
              </w:rPr>
              <w:t>1.2.1. Результативность</w:t>
            </w:r>
            <w:r w:rsidRPr="006C362C">
              <w:rPr>
                <w:rFonts w:ascii="Times New Roman" w:eastAsia="Calibri" w:hAnsi="Times New Roman" w:cs="Times New Roman"/>
              </w:rPr>
              <w:t xml:space="preserve"> выполнения обучающимися индивидуальных образовательных маршрутов (ИОМ) индивидуальных учебных планов (ИУП)</w:t>
            </w:r>
          </w:p>
        </w:tc>
        <w:tc>
          <w:tcPr>
            <w:tcW w:w="567" w:type="dxa"/>
          </w:tcPr>
          <w:p w14:paraId="4C133DA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18"/>
            </w:tblGrid>
            <w:tr w:rsidR="006C362C" w:rsidRPr="006C362C" w14:paraId="68798B99" w14:textId="77777777" w:rsidTr="006A66B4">
              <w:trPr>
                <w:trHeight w:val="197"/>
              </w:trPr>
              <w:tc>
                <w:tcPr>
                  <w:tcW w:w="561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43AF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Таблица с указанием результатов</w:t>
                  </w:r>
                </w:p>
                <w:p w14:paraId="385B53A3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17"/>
                    <w:tblW w:w="5428" w:type="dxa"/>
                    <w:tblInd w:w="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73"/>
                    <w:gridCol w:w="1073"/>
                    <w:gridCol w:w="1592"/>
                    <w:gridCol w:w="1690"/>
                  </w:tblGrid>
                  <w:tr w:rsidR="006C362C" w:rsidRPr="006C362C" w14:paraId="446AF233" w14:textId="77777777" w:rsidTr="006A66B4">
                    <w:trPr>
                      <w:trHeight w:val="572"/>
                    </w:trPr>
                    <w:tc>
                      <w:tcPr>
                        <w:tcW w:w="1073" w:type="dxa"/>
                      </w:tcPr>
                      <w:p w14:paraId="22A45D7F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Период </w:t>
                        </w:r>
                      </w:p>
                      <w:p w14:paraId="16A39D57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работы</w:t>
                        </w:r>
                      </w:p>
                      <w:p w14:paraId="1DD7E208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14:paraId="7E07150F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ФИО</w:t>
                        </w:r>
                      </w:p>
                      <w:p w14:paraId="70BFDD94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класс</w:t>
                        </w:r>
                      </w:p>
                    </w:tc>
                    <w:tc>
                      <w:tcPr>
                        <w:tcW w:w="1592" w:type="dxa"/>
                      </w:tcPr>
                      <w:p w14:paraId="0BA45DCC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Индивидуальные особенности обучающихся</w:t>
                        </w:r>
                      </w:p>
                    </w:tc>
                    <w:tc>
                      <w:tcPr>
                        <w:tcW w:w="1690" w:type="dxa"/>
                      </w:tcPr>
                      <w:p w14:paraId="3BAF054B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6C362C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Результат реализации ИОМ, ИУП (% выполнения)</w:t>
                        </w:r>
                      </w:p>
                    </w:tc>
                  </w:tr>
                  <w:tr w:rsidR="006C362C" w:rsidRPr="006C362C" w14:paraId="39A641BE" w14:textId="77777777" w:rsidTr="006A66B4">
                    <w:trPr>
                      <w:trHeight w:val="187"/>
                    </w:trPr>
                    <w:tc>
                      <w:tcPr>
                        <w:tcW w:w="1073" w:type="dxa"/>
                      </w:tcPr>
                      <w:p w14:paraId="55DA7434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73" w:type="dxa"/>
                      </w:tcPr>
                      <w:p w14:paraId="38A8DB63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92" w:type="dxa"/>
                      </w:tcPr>
                      <w:p w14:paraId="40F53F67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0" w:type="dxa"/>
                      </w:tcPr>
                      <w:p w14:paraId="1B8E357A" w14:textId="77777777" w:rsidR="006C362C" w:rsidRPr="006C362C" w:rsidRDefault="006C362C" w:rsidP="006C362C">
                        <w:pPr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A34E73F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A9831D5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14:paraId="5BBC78F7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19ED4DB1" w14:textId="77777777" w:rsidR="006C362C" w:rsidRPr="00930B06" w:rsidRDefault="006C362C" w:rsidP="006C362C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</w:p>
        </w:tc>
        <w:tc>
          <w:tcPr>
            <w:tcW w:w="3291" w:type="dxa"/>
            <w:gridSpan w:val="2"/>
            <w:tcBorders>
              <w:bottom w:val="single" w:sz="4" w:space="0" w:color="auto"/>
            </w:tcBorders>
          </w:tcPr>
          <w:p w14:paraId="3FCA425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C362C">
              <w:rPr>
                <w:rFonts w:ascii="Times New Roman CYR" w:eastAsia="Times New Roman" w:hAnsi="Times New Roman CYR" w:cs="Times New Roman CYR"/>
                <w:lang w:eastAsia="ru-RU"/>
              </w:rPr>
              <w:t>В аналитической справке необходимо указать обучающихся, имеющих качественный результат по результатам реализации ИОМ, ИУП</w:t>
            </w:r>
          </w:p>
          <w:p w14:paraId="4D60B311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362C">
              <w:rPr>
                <w:rFonts w:ascii="Calibri" w:eastAsia="Calibri" w:hAnsi="Calibri" w:cs="Times New Roman"/>
                <w:lang w:eastAsia="ru-RU"/>
              </w:rPr>
              <w:t xml:space="preserve"> </w:t>
            </w:r>
            <w:r w:rsidRPr="006C362C">
              <w:rPr>
                <w:rFonts w:ascii="Times New Roman" w:eastAsia="Calibri" w:hAnsi="Times New Roman" w:cs="Times New Roman"/>
                <w:lang w:eastAsia="ru-RU"/>
              </w:rPr>
              <w:t>В случае недостижения планируемых результатов или изменения индивидуального маршрута указывается информация с обоснованием причин</w:t>
            </w:r>
          </w:p>
        </w:tc>
      </w:tr>
      <w:tr w:rsidR="006C362C" w:rsidRPr="006C362C" w14:paraId="482DC613" w14:textId="77777777" w:rsidTr="00D65AFC">
        <w:trPr>
          <w:trHeight w:val="5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BA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E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Выявление и развитие у обучающихся способностей к научной (интеллектуальной), творческой, и социально-значимой деятельности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77C6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1.3.1. Результаты участия обучающихся в интеллектуальных и творческих конкурсах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DC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0BC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Таблица с указанием результатов</w:t>
            </w:r>
          </w:p>
          <w:p w14:paraId="32B6518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7"/>
              <w:tblW w:w="5824" w:type="dxa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662"/>
              <w:gridCol w:w="529"/>
              <w:gridCol w:w="1194"/>
              <w:gridCol w:w="397"/>
              <w:gridCol w:w="662"/>
              <w:gridCol w:w="397"/>
              <w:gridCol w:w="794"/>
              <w:gridCol w:w="794"/>
            </w:tblGrid>
            <w:tr w:rsidR="006C362C" w:rsidRPr="006C362C" w14:paraId="78D67353" w14:textId="77777777" w:rsidTr="006A66B4">
              <w:trPr>
                <w:cantSplit/>
                <w:trHeight w:val="2723"/>
              </w:trPr>
              <w:tc>
                <w:tcPr>
                  <w:tcW w:w="395" w:type="dxa"/>
                  <w:textDirection w:val="btLr"/>
                </w:tcPr>
                <w:p w14:paraId="17626ABB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662" w:type="dxa"/>
                  <w:textDirection w:val="btLr"/>
                </w:tcPr>
                <w:p w14:paraId="35A554BC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22B0911B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29" w:type="dxa"/>
                  <w:textDirection w:val="btLr"/>
                </w:tcPr>
                <w:p w14:paraId="6ABB865B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1194" w:type="dxa"/>
                  <w:textDirection w:val="btLr"/>
                </w:tcPr>
                <w:p w14:paraId="371E5130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211D6925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397" w:type="dxa"/>
                  <w:textDirection w:val="btLr"/>
                </w:tcPr>
                <w:p w14:paraId="00576798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Уровень</w:t>
                  </w:r>
                </w:p>
                <w:p w14:paraId="342DD9B5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62" w:type="dxa"/>
                  <w:textDirection w:val="btLr"/>
                </w:tcPr>
                <w:p w14:paraId="5E05C407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1E3E2F84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397" w:type="dxa"/>
                  <w:textDirection w:val="btLr"/>
                </w:tcPr>
                <w:p w14:paraId="52B18ECD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794" w:type="dxa"/>
                  <w:textDirection w:val="btLr"/>
                </w:tcPr>
                <w:p w14:paraId="00C042FE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Результат</w:t>
                  </w:r>
                </w:p>
                <w:p w14:paraId="6AD6A8B1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794" w:type="dxa"/>
                  <w:textDirection w:val="btLr"/>
                </w:tcPr>
                <w:p w14:paraId="481284C3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097C18F7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6C362C" w:rsidRPr="006C362C" w14:paraId="67061B94" w14:textId="77777777" w:rsidTr="006A66B4">
              <w:trPr>
                <w:trHeight w:val="70"/>
              </w:trPr>
              <w:tc>
                <w:tcPr>
                  <w:tcW w:w="395" w:type="dxa"/>
                </w:tcPr>
                <w:p w14:paraId="56132ED0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2" w:type="dxa"/>
                </w:tcPr>
                <w:p w14:paraId="38F7BE8D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9" w:type="dxa"/>
                </w:tcPr>
                <w:p w14:paraId="1355EAA9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94" w:type="dxa"/>
                </w:tcPr>
                <w:p w14:paraId="62181B27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14:paraId="51D68521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2" w:type="dxa"/>
                </w:tcPr>
                <w:p w14:paraId="2DBE1449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97" w:type="dxa"/>
                </w:tcPr>
                <w:p w14:paraId="701D116E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94" w:type="dxa"/>
                </w:tcPr>
                <w:p w14:paraId="26328BCB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94" w:type="dxa"/>
                </w:tcPr>
                <w:p w14:paraId="7C29B4B2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05CF3F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089749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Грамоты, дипломы или другие документы, подтверждающие победы, призовые места и участие обучающихся</w:t>
            </w:r>
          </w:p>
          <w:p w14:paraId="19A0A0DE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Документы, подтверждающие личный вклад педагогического работника в подготовку победителей (призеров) и участников мероприятий</w:t>
            </w:r>
          </w:p>
          <w:p w14:paraId="424813D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CA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718A3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Учитываются результаты участия воспитанников в мероприятиях, проводимых официальными организациями, а не интернет - сообществами</w:t>
            </w:r>
          </w:p>
          <w:p w14:paraId="1AD0D8A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Результаты участия воспитанников в конкурсных мероприятиях суммируются при соблюдении следующих условий:</w:t>
            </w:r>
          </w:p>
          <w:p w14:paraId="5914ECC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для каждого воспитанника (участника конкурсного мероприятия) учитывается его максимальное достижение (результат и уровень мероприятия);</w:t>
            </w:r>
          </w:p>
          <w:p w14:paraId="12CCE4F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командные достижения не персонализируются</w:t>
            </w:r>
          </w:p>
          <w:p w14:paraId="59789A9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(оценивается по количеству баллов как за одного участника) </w:t>
            </w:r>
          </w:p>
          <w:p w14:paraId="02CE876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- уровень образовательной организации ограничивается (не более трех участников мероприятий за </w:t>
            </w:r>
            <w:proofErr w:type="spellStart"/>
            <w:r w:rsidRPr="006C362C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6C362C">
              <w:rPr>
                <w:rFonts w:ascii="Times New Roman" w:eastAsia="Calibri" w:hAnsi="Times New Roman" w:cs="Times New Roman"/>
              </w:rPr>
              <w:t xml:space="preserve"> период</w:t>
            </w: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362C">
              <w:rPr>
                <w:rFonts w:ascii="Times New Roman" w:eastAsia="Calibri" w:hAnsi="Times New Roman" w:cs="Times New Roman"/>
              </w:rPr>
              <w:t>педагога)</w:t>
            </w:r>
          </w:p>
        </w:tc>
      </w:tr>
      <w:tr w:rsidR="006C362C" w:rsidRPr="006C362C" w14:paraId="10F216FE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4953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D59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BCD30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Победители</w:t>
            </w:r>
            <w:r w:rsidRPr="006C362C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C362C">
              <w:rPr>
                <w:rFonts w:ascii="Times New Roman" w:eastAsia="Calibri" w:hAnsi="Times New Roman" w:cs="Times New Roman"/>
              </w:rPr>
              <w:t>призеры</w:t>
            </w:r>
          </w:p>
          <w:p w14:paraId="364B8CAB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>Лауреаты</w:t>
            </w:r>
            <w:r w:rsidRPr="006C362C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C362C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05AFC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F2761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65FB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5FC43A1B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8D44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3B47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F979D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86670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  <w:p w14:paraId="6AFE88AA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DC184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C43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457F8807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6016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01C2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5200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77C34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</w:t>
            </w:r>
          </w:p>
          <w:p w14:paraId="2A34A531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21B86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6AB8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3DE72485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2458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2A68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BA2B8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E5B97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  <w:p w14:paraId="5C6C752A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7A6C5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5BD9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4896D22B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0D3E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E8A6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17050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E5226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  <w:p w14:paraId="7BF278A2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AD05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8872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65AEB8D9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9890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A770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45AAC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Международный уровень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7553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25</w:t>
            </w:r>
          </w:p>
          <w:p w14:paraId="1DBE26C8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98C8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BE72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362C" w:rsidRPr="006C362C" w14:paraId="615FA9A9" w14:textId="77777777" w:rsidTr="00D65AF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513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5C86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4E337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1.3.2. Результаты участия обучающихся в проектной, социально - значимой деятельности с целью формирования </w:t>
            </w:r>
            <w:r w:rsidRPr="006C362C">
              <w:rPr>
                <w:rFonts w:ascii="Times New Roman" w:eastAsia="Calibri" w:hAnsi="Times New Roman" w:cs="Times New Roman"/>
              </w:rPr>
              <w:lastRenderedPageBreak/>
              <w:t>базовых национальных ценностей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94BD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  <w:p w14:paraId="093FF5B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5C3671E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57D5B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62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8AEDC5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8"/>
              <w:tblW w:w="5419" w:type="dxa"/>
              <w:tblLayout w:type="fixed"/>
              <w:tblLook w:val="04A0" w:firstRow="1" w:lastRow="0" w:firstColumn="1" w:lastColumn="0" w:noHBand="0" w:noVBand="1"/>
            </w:tblPr>
            <w:tblGrid>
              <w:gridCol w:w="742"/>
              <w:gridCol w:w="851"/>
              <w:gridCol w:w="1133"/>
              <w:gridCol w:w="1276"/>
              <w:gridCol w:w="1417"/>
            </w:tblGrid>
            <w:tr w:rsidR="006C362C" w:rsidRPr="006C362C" w14:paraId="25CAE9D2" w14:textId="77777777" w:rsidTr="006A66B4">
              <w:trPr>
                <w:trHeight w:val="378"/>
              </w:trPr>
              <w:tc>
                <w:tcPr>
                  <w:tcW w:w="685" w:type="pct"/>
                </w:tcPr>
                <w:p w14:paraId="0748EAE7" w14:textId="77777777" w:rsidR="006C362C" w:rsidRPr="006C362C" w:rsidRDefault="006C362C" w:rsidP="006C362C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>Тема</w:t>
                  </w:r>
                </w:p>
                <w:p w14:paraId="136850D9" w14:textId="60B5E3F8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>проекта</w:t>
                  </w:r>
                </w:p>
              </w:tc>
              <w:tc>
                <w:tcPr>
                  <w:tcW w:w="785" w:type="pct"/>
                </w:tcPr>
                <w:p w14:paraId="23F25FC3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 xml:space="preserve">Ф.И., класс </w:t>
                  </w: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обучающегося</w:t>
                  </w:r>
                </w:p>
              </w:tc>
              <w:tc>
                <w:tcPr>
                  <w:tcW w:w="1045" w:type="pct"/>
                </w:tcPr>
                <w:p w14:paraId="245087E5" w14:textId="7DFA4B92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Представление проекта (дата)</w:t>
                  </w:r>
                </w:p>
              </w:tc>
              <w:tc>
                <w:tcPr>
                  <w:tcW w:w="1177" w:type="pct"/>
                </w:tcPr>
                <w:p w14:paraId="407A1DAE" w14:textId="77777777" w:rsidR="006C362C" w:rsidRPr="006C362C" w:rsidRDefault="006C362C" w:rsidP="006C362C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>Сроки реализации</w:t>
                  </w:r>
                </w:p>
                <w:p w14:paraId="27D16C9C" w14:textId="7F95A104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>проекта</w:t>
                  </w:r>
                </w:p>
              </w:tc>
              <w:tc>
                <w:tcPr>
                  <w:tcW w:w="1307" w:type="pct"/>
                </w:tcPr>
                <w:p w14:paraId="284072B1" w14:textId="77777777" w:rsidR="006C362C" w:rsidRPr="006C362C" w:rsidRDefault="006C362C" w:rsidP="006C362C">
                  <w:pPr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6C362C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Результаты реализации</w:t>
                  </w:r>
                </w:p>
                <w:p w14:paraId="4B7CB7DB" w14:textId="402B2E50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6C362C">
                    <w:rPr>
                      <w:rFonts w:ascii="Times New Roman" w:hAnsi="Times New Roman"/>
                      <w:sz w:val="18"/>
                      <w:szCs w:val="18"/>
                    </w:rPr>
                    <w:t>проекта</w:t>
                  </w:r>
                </w:p>
                <w:p w14:paraId="0AA6384F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C362C" w:rsidRPr="006C362C" w14:paraId="1F5F4E57" w14:textId="77777777" w:rsidTr="006A66B4">
              <w:trPr>
                <w:trHeight w:val="183"/>
              </w:trPr>
              <w:tc>
                <w:tcPr>
                  <w:tcW w:w="685" w:type="pct"/>
                </w:tcPr>
                <w:p w14:paraId="7478DCD3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85" w:type="pct"/>
                </w:tcPr>
                <w:p w14:paraId="5BBC8C0D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45" w:type="pct"/>
                </w:tcPr>
                <w:p w14:paraId="6B55C33C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7" w:type="pct"/>
                </w:tcPr>
                <w:p w14:paraId="542FBFF2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7" w:type="pct"/>
                </w:tcPr>
                <w:p w14:paraId="46E3772A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64D2F6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A206D6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Паспорт социально-значимого проекта и отчет о его реализации, заверенный работодателем</w:t>
            </w:r>
          </w:p>
          <w:p w14:paraId="4912640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946FBB" w14:textId="77777777" w:rsidR="006C362C" w:rsidRPr="006C362C" w:rsidRDefault="006C362C" w:rsidP="006C36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 xml:space="preserve">Учитываются мероприятия, направленные на стимулирование и развитие социально-значимой деятельности обучающихся, формирование базовых </w:t>
            </w:r>
            <w:r w:rsidRPr="006C362C">
              <w:rPr>
                <w:rFonts w:ascii="Times New Roman" w:eastAsia="Calibri" w:hAnsi="Times New Roman" w:cs="Times New Roman"/>
              </w:rPr>
              <w:lastRenderedPageBreak/>
              <w:t>национальных ценностей Российской Федерации</w:t>
            </w:r>
          </w:p>
          <w:p w14:paraId="168F3732" w14:textId="77777777" w:rsidR="006C362C" w:rsidRPr="006C362C" w:rsidRDefault="006C362C" w:rsidP="006C36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0F453FF9" w14:textId="539C9C7C" w:rsidR="006C362C" w:rsidRPr="006C362C" w:rsidRDefault="006C362C" w:rsidP="006C36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 графе «Представление проекта (дата)» педагогический работник указывает мероприятия, где был представлен проект (заседание ШМО, праздник и др.)</w:t>
            </w:r>
          </w:p>
          <w:p w14:paraId="6EB3FFE2" w14:textId="0D948876" w:rsidR="006C362C" w:rsidRPr="003C26A8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 графе «</w:t>
            </w:r>
            <w:r w:rsidRPr="006C362C">
              <w:rPr>
                <w:rFonts w:ascii="Times New Roman" w:eastAsia="Times New Roman" w:hAnsi="Times New Roman" w:cs="Times New Roman"/>
              </w:rPr>
              <w:t xml:space="preserve">Результаты реализации </w:t>
            </w:r>
            <w:r w:rsidRPr="006C362C">
              <w:rPr>
                <w:rFonts w:ascii="Times New Roman" w:eastAsia="Calibri" w:hAnsi="Times New Roman" w:cs="Times New Roman"/>
              </w:rPr>
              <w:t>проекта»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  <w:r w:rsidR="003C26A8" w:rsidRPr="003C26A8">
              <w:rPr>
                <w:rFonts w:ascii="Times New Roman" w:eastAsia="Calibri" w:hAnsi="Times New Roman" w:cs="Times New Roman"/>
              </w:rPr>
              <w:t>.</w:t>
            </w:r>
          </w:p>
          <w:p w14:paraId="7B7C0F30" w14:textId="02D84F14" w:rsidR="006C362C" w:rsidRPr="006C362C" w:rsidRDefault="00EF647D" w:rsidP="006C362C">
            <w:pPr>
              <w:spacing w:after="0" w:line="240" w:lineRule="auto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Результаты профессиональной деятельности по критерию 1.3.2. суммируются (не более 3-х проектов за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период).</w:t>
            </w:r>
          </w:p>
        </w:tc>
      </w:tr>
      <w:tr w:rsidR="006C362C" w:rsidRPr="006C362C" w14:paraId="4D495C0E" w14:textId="77777777" w:rsidTr="006A66B4">
        <w:trPr>
          <w:trHeight w:val="357"/>
        </w:trPr>
        <w:tc>
          <w:tcPr>
            <w:tcW w:w="14885" w:type="dxa"/>
            <w:gridSpan w:val="10"/>
            <w:tcBorders>
              <w:top w:val="single" w:sz="4" w:space="0" w:color="auto"/>
            </w:tcBorders>
          </w:tcPr>
          <w:p w14:paraId="2DFC90BD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6C362C" w:rsidRPr="006C362C" w14:paraId="632C62B9" w14:textId="77777777" w:rsidTr="00D65AFC">
        <w:trPr>
          <w:trHeight w:val="1718"/>
        </w:trPr>
        <w:tc>
          <w:tcPr>
            <w:tcW w:w="1132" w:type="dxa"/>
            <w:gridSpan w:val="2"/>
            <w:vMerge w:val="restart"/>
          </w:tcPr>
          <w:p w14:paraId="125D642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478" w:type="dxa"/>
            <w:vMerge w:val="restart"/>
          </w:tcPr>
          <w:p w14:paraId="23D8B2B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352" w:type="dxa"/>
            <w:gridSpan w:val="2"/>
          </w:tcPr>
          <w:p w14:paraId="4B4D024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709" w:type="dxa"/>
            <w:gridSpan w:val="2"/>
          </w:tcPr>
          <w:p w14:paraId="645E2C6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BDB0D0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D8F2DD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DF683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DAD628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1FAA2532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5D61B99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6C362C" w:rsidRPr="006C362C" w14:paraId="1828480C" w14:textId="77777777" w:rsidTr="006A66B4">
              <w:trPr>
                <w:trHeight w:val="711"/>
              </w:trPr>
              <w:tc>
                <w:tcPr>
                  <w:tcW w:w="748" w:type="dxa"/>
                </w:tcPr>
                <w:p w14:paraId="0918D7AE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1916E62F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1E8966DA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183B8181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3DE3F034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6C82D986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Ссылка</w:t>
                  </w:r>
                </w:p>
                <w:p w14:paraId="72DFD353" w14:textId="77777777" w:rsidR="006C362C" w:rsidRPr="006C362C" w:rsidRDefault="006C362C" w:rsidP="006C362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0FBB1BDB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6C362C" w:rsidRPr="006C362C" w14:paraId="33C25448" w14:textId="77777777" w:rsidTr="006A66B4">
              <w:trPr>
                <w:trHeight w:val="282"/>
              </w:trPr>
              <w:tc>
                <w:tcPr>
                  <w:tcW w:w="748" w:type="dxa"/>
                </w:tcPr>
                <w:p w14:paraId="5C60C3A2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12" w:type="dxa"/>
                </w:tcPr>
                <w:p w14:paraId="073DFE70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91" w:type="dxa"/>
                </w:tcPr>
                <w:p w14:paraId="7056C755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878" w:type="dxa"/>
                </w:tcPr>
                <w:p w14:paraId="4C29EE01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80" w:type="dxa"/>
                </w:tcPr>
                <w:p w14:paraId="7F9C8C61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1282F7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0254DCBE" w14:textId="77777777" w:rsidR="00173D5A" w:rsidRPr="00670E38" w:rsidRDefault="00173D5A" w:rsidP="00173D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09A59429" w14:textId="45C55603" w:rsidR="006C362C" w:rsidRPr="006C362C" w:rsidRDefault="00173D5A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др.</w:t>
            </w:r>
          </w:p>
        </w:tc>
        <w:tc>
          <w:tcPr>
            <w:tcW w:w="3262" w:type="dxa"/>
            <w:vMerge w:val="restart"/>
          </w:tcPr>
          <w:p w14:paraId="30318FDC" w14:textId="77777777" w:rsidR="006C362C" w:rsidRPr="006C362C" w:rsidRDefault="006C362C" w:rsidP="006C36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7868AFC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6C362C" w:rsidRPr="006C362C" w14:paraId="3BB989B2" w14:textId="77777777" w:rsidTr="00D65AFC">
        <w:trPr>
          <w:trHeight w:val="1038"/>
        </w:trPr>
        <w:tc>
          <w:tcPr>
            <w:tcW w:w="1132" w:type="dxa"/>
            <w:gridSpan w:val="2"/>
            <w:vMerge/>
          </w:tcPr>
          <w:p w14:paraId="38D42FB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F38726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388AB5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709" w:type="dxa"/>
            <w:gridSpan w:val="2"/>
          </w:tcPr>
          <w:p w14:paraId="5D22C42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</w:t>
            </w:r>
          </w:p>
          <w:p w14:paraId="19CB32C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367E1B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634C33F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7D72E49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1BD808E4" w14:textId="77777777" w:rsidTr="00D65AFC">
        <w:trPr>
          <w:trHeight w:val="2214"/>
        </w:trPr>
        <w:tc>
          <w:tcPr>
            <w:tcW w:w="1132" w:type="dxa"/>
            <w:gridSpan w:val="2"/>
            <w:vMerge/>
          </w:tcPr>
          <w:p w14:paraId="57E434B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8C78CD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A73536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709" w:type="dxa"/>
            <w:gridSpan w:val="2"/>
          </w:tcPr>
          <w:p w14:paraId="45533F7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  <w:vMerge/>
          </w:tcPr>
          <w:p w14:paraId="25B719D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7C6723D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73454116" w14:textId="77777777" w:rsidTr="00D65AFC">
        <w:trPr>
          <w:trHeight w:val="345"/>
        </w:trPr>
        <w:tc>
          <w:tcPr>
            <w:tcW w:w="1132" w:type="dxa"/>
            <w:gridSpan w:val="2"/>
            <w:vMerge/>
          </w:tcPr>
          <w:p w14:paraId="49D9D57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4DE15E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16FA640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709" w:type="dxa"/>
            <w:gridSpan w:val="2"/>
          </w:tcPr>
          <w:p w14:paraId="1EDC541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059286E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14E9E5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207DD4" w14:paraId="71FEF0BE" w14:textId="77777777" w:rsidTr="00207DD4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BD2D53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0A1B8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C8DE25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F0429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F871E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F44CC" w14:textId="77777777" w:rsidR="00207DD4" w:rsidRDefault="00207DD4" w:rsidP="00207DD4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Активная ссылка</w:t>
                  </w:r>
                </w:p>
              </w:tc>
            </w:tr>
            <w:tr w:rsidR="00207DD4" w14:paraId="08ECA5AE" w14:textId="77777777" w:rsidTr="00207DD4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6906C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728C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A539A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6269E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455FE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39589" w14:textId="77777777" w:rsidR="00207DD4" w:rsidRDefault="00207DD4" w:rsidP="00207DD4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0419BFE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AE47EF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Документы, подтверждающие участие педагога в конкурсах методических разработок</w:t>
            </w:r>
          </w:p>
          <w:p w14:paraId="5AE8FAA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E539AE" w14:textId="77777777" w:rsidR="006C362C" w:rsidRPr="006C362C" w:rsidRDefault="006C362C" w:rsidP="006C36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  <w:p w14:paraId="12E28D9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 w:val="restart"/>
          </w:tcPr>
          <w:p w14:paraId="185EE1B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0B0575E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Результаты по критерию 2.1.2. суммируются по каждому уровню его представления</w:t>
            </w:r>
          </w:p>
          <w:p w14:paraId="6B8A067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9282A94" w14:textId="77777777" w:rsidR="006C362C" w:rsidRPr="006C362C" w:rsidRDefault="006C362C" w:rsidP="006C36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2.1.2.  и (или) 2.4. обязательны для установления ВКК.</w:t>
            </w:r>
          </w:p>
          <w:p w14:paraId="04F62DB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7339C071" w14:textId="77777777" w:rsidTr="00D65AFC">
        <w:trPr>
          <w:trHeight w:val="530"/>
        </w:trPr>
        <w:tc>
          <w:tcPr>
            <w:tcW w:w="1132" w:type="dxa"/>
            <w:gridSpan w:val="2"/>
            <w:vMerge/>
          </w:tcPr>
          <w:p w14:paraId="42DEE73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7C5A384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C2DADD9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Победители</w:t>
            </w:r>
            <w:r w:rsidRPr="006C362C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C362C">
              <w:rPr>
                <w:rFonts w:ascii="Times New Roman" w:eastAsia="Calibri" w:hAnsi="Times New Roman" w:cs="Times New Roman"/>
              </w:rPr>
              <w:t>призеры</w:t>
            </w:r>
          </w:p>
          <w:p w14:paraId="6F731E3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Лауреаты</w:t>
            </w:r>
            <w:r w:rsidRPr="006C362C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6C362C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709" w:type="dxa"/>
            <w:gridSpan w:val="2"/>
          </w:tcPr>
          <w:p w14:paraId="2E5A3F2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57349C3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85AECC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23D37C4B" w14:textId="77777777" w:rsidTr="00D65AFC">
        <w:trPr>
          <w:trHeight w:val="567"/>
        </w:trPr>
        <w:tc>
          <w:tcPr>
            <w:tcW w:w="1132" w:type="dxa"/>
            <w:gridSpan w:val="2"/>
            <w:vMerge/>
          </w:tcPr>
          <w:p w14:paraId="0998937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D5DB24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E8CAE7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060E34A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6A066BD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364F9E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1F4DFC45" w14:textId="77777777" w:rsidTr="00D65AFC">
        <w:trPr>
          <w:trHeight w:val="579"/>
        </w:trPr>
        <w:tc>
          <w:tcPr>
            <w:tcW w:w="1132" w:type="dxa"/>
            <w:gridSpan w:val="2"/>
            <w:vMerge/>
          </w:tcPr>
          <w:p w14:paraId="0354024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8E7CD4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FBC2B09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70CBF93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709" w:type="dxa"/>
            <w:gridSpan w:val="2"/>
          </w:tcPr>
          <w:p w14:paraId="5C24CA6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952" w:type="dxa"/>
            <w:gridSpan w:val="2"/>
            <w:vMerge/>
          </w:tcPr>
          <w:p w14:paraId="0A75FBB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B4709C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11CCBAA7" w14:textId="77777777" w:rsidTr="00D65AFC">
        <w:trPr>
          <w:trHeight w:val="411"/>
        </w:trPr>
        <w:tc>
          <w:tcPr>
            <w:tcW w:w="1132" w:type="dxa"/>
            <w:gridSpan w:val="2"/>
            <w:vMerge/>
          </w:tcPr>
          <w:p w14:paraId="0DD39DB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A5717C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A37148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3E1AD7C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952" w:type="dxa"/>
            <w:gridSpan w:val="2"/>
            <w:vMerge/>
          </w:tcPr>
          <w:p w14:paraId="26D4E69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509F7EB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52BE5F85" w14:textId="77777777" w:rsidTr="00D65AFC">
        <w:trPr>
          <w:trHeight w:val="418"/>
        </w:trPr>
        <w:tc>
          <w:tcPr>
            <w:tcW w:w="1132" w:type="dxa"/>
            <w:gridSpan w:val="2"/>
            <w:vMerge/>
          </w:tcPr>
          <w:p w14:paraId="7621446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754AE66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0C4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709" w:type="dxa"/>
            <w:gridSpan w:val="2"/>
          </w:tcPr>
          <w:p w14:paraId="531E3B6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49D8FEA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4AE6DF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68B2B60C" w14:textId="77777777" w:rsidTr="00D65AFC">
        <w:trPr>
          <w:trHeight w:val="450"/>
        </w:trPr>
        <w:tc>
          <w:tcPr>
            <w:tcW w:w="1132" w:type="dxa"/>
            <w:gridSpan w:val="2"/>
            <w:vMerge/>
          </w:tcPr>
          <w:p w14:paraId="6C635EA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B326D9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2A301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325427D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952" w:type="dxa"/>
            <w:gridSpan w:val="2"/>
            <w:vMerge/>
          </w:tcPr>
          <w:p w14:paraId="6189521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C1E7D1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7B6AC50F" w14:textId="77777777" w:rsidTr="00D65AFC">
        <w:trPr>
          <w:trHeight w:val="359"/>
        </w:trPr>
        <w:tc>
          <w:tcPr>
            <w:tcW w:w="1132" w:type="dxa"/>
            <w:gridSpan w:val="2"/>
            <w:vMerge/>
          </w:tcPr>
          <w:p w14:paraId="2AFED59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D548C3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368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4DA097A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952" w:type="dxa"/>
            <w:gridSpan w:val="2"/>
            <w:vMerge/>
          </w:tcPr>
          <w:p w14:paraId="24E62EF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DA3AE8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0D7CA749" w14:textId="77777777" w:rsidTr="00D65AFC">
        <w:trPr>
          <w:trHeight w:val="533"/>
        </w:trPr>
        <w:tc>
          <w:tcPr>
            <w:tcW w:w="1132" w:type="dxa"/>
            <w:gridSpan w:val="2"/>
            <w:vMerge/>
          </w:tcPr>
          <w:p w14:paraId="4A16B8C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4BA719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4B7D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4D2ED62E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  <w:vMerge/>
          </w:tcPr>
          <w:p w14:paraId="18DB795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6CA647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38396AFC" w14:textId="77777777" w:rsidTr="00D65AFC">
        <w:trPr>
          <w:trHeight w:val="2037"/>
        </w:trPr>
        <w:tc>
          <w:tcPr>
            <w:tcW w:w="1132" w:type="dxa"/>
            <w:gridSpan w:val="2"/>
            <w:vMerge/>
          </w:tcPr>
          <w:p w14:paraId="022A59A4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2DBD8BF2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BAE9290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2.1.3. </w:t>
            </w:r>
            <w:r w:rsidRPr="006C362C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(ЭОР) в образовательном процессе</w:t>
            </w:r>
          </w:p>
        </w:tc>
        <w:tc>
          <w:tcPr>
            <w:tcW w:w="709" w:type="dxa"/>
            <w:gridSpan w:val="2"/>
          </w:tcPr>
          <w:p w14:paraId="5339926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62B15493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806743A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1584"/>
              <w:gridCol w:w="1985"/>
            </w:tblGrid>
            <w:tr w:rsidR="006C362C" w:rsidRPr="006C362C" w14:paraId="44B12A1E" w14:textId="77777777" w:rsidTr="00FD7300">
              <w:trPr>
                <w:trHeight w:val="966"/>
              </w:trPr>
              <w:tc>
                <w:tcPr>
                  <w:tcW w:w="1583" w:type="dxa"/>
                </w:tcPr>
                <w:p w14:paraId="0501E29E" w14:textId="77777777" w:rsidR="00FD7300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Дата </w:t>
                  </w:r>
                </w:p>
                <w:p w14:paraId="3AA5B355" w14:textId="0914E9F0" w:rsidR="006C362C" w:rsidRPr="006C362C" w:rsidRDefault="00FD7300" w:rsidP="006C362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1584" w:type="dxa"/>
                </w:tcPr>
                <w:p w14:paraId="01DD8AB1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2B1E4E5E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6C362C" w:rsidRPr="006C362C" w14:paraId="5122763B" w14:textId="77777777" w:rsidTr="00FD7300">
              <w:trPr>
                <w:trHeight w:val="322"/>
              </w:trPr>
              <w:tc>
                <w:tcPr>
                  <w:tcW w:w="1583" w:type="dxa"/>
                </w:tcPr>
                <w:p w14:paraId="5BA993B1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84" w:type="dxa"/>
                </w:tcPr>
                <w:p w14:paraId="1393E27E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2B64B28C" w14:textId="77777777" w:rsidR="006C362C" w:rsidRPr="006C362C" w:rsidRDefault="006C362C" w:rsidP="006C362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321E995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EC70C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Скриншоты страниц сайтов, блогов, ссылки на облачное хранилище и др. </w:t>
            </w:r>
          </w:p>
          <w:p w14:paraId="3BAF262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958B32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14:paraId="6ADD2C4A" w14:textId="2DEC5613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 xml:space="preserve">Учитываются сайты, блоги, регулярно </w:t>
            </w:r>
            <w:r w:rsidR="00442465">
              <w:rPr>
                <w:rFonts w:ascii="Times New Roman" w:eastAsia="Calibri" w:hAnsi="Times New Roman" w:cs="Times New Roman"/>
              </w:rPr>
              <w:t xml:space="preserve">используемые и </w:t>
            </w:r>
            <w:r w:rsidRPr="006C362C">
              <w:rPr>
                <w:rFonts w:ascii="Times New Roman" w:eastAsia="Calibri" w:hAnsi="Times New Roman" w:cs="Times New Roman"/>
              </w:rPr>
              <w:t xml:space="preserve">пополняемые педагогом за </w:t>
            </w:r>
            <w:proofErr w:type="spellStart"/>
            <w:r w:rsidRPr="006C362C">
              <w:rPr>
                <w:rFonts w:ascii="Times New Roman" w:eastAsia="Calibri" w:hAnsi="Times New Roman" w:cs="Times New Roman"/>
              </w:rPr>
              <w:t>межаттестационный</w:t>
            </w:r>
            <w:proofErr w:type="spellEnd"/>
            <w:r w:rsidRPr="006C362C">
              <w:rPr>
                <w:rFonts w:ascii="Times New Roman" w:eastAsia="Calibri" w:hAnsi="Times New Roman" w:cs="Times New Roman"/>
              </w:rPr>
              <w:t xml:space="preserve"> период</w:t>
            </w:r>
          </w:p>
          <w:p w14:paraId="41F9064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К видам ЭОР относятся:</w:t>
            </w:r>
          </w:p>
          <w:p w14:paraId="09727AC8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демонстрационные</w:t>
            </w:r>
          </w:p>
          <w:p w14:paraId="07DD0BD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информационно-учебные</w:t>
            </w:r>
          </w:p>
          <w:p w14:paraId="461C385B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диагностические</w:t>
            </w:r>
          </w:p>
          <w:p w14:paraId="43AAE19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>- справочные и др.</w:t>
            </w:r>
          </w:p>
          <w:p w14:paraId="0D9C1760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Баллы не суммируются</w:t>
            </w:r>
          </w:p>
        </w:tc>
      </w:tr>
      <w:tr w:rsidR="006C362C" w:rsidRPr="006C362C" w14:paraId="5B6CD553" w14:textId="77777777" w:rsidTr="00D65AFC">
        <w:trPr>
          <w:trHeight w:val="1190"/>
        </w:trPr>
        <w:tc>
          <w:tcPr>
            <w:tcW w:w="1132" w:type="dxa"/>
            <w:gridSpan w:val="2"/>
            <w:vMerge/>
          </w:tcPr>
          <w:p w14:paraId="0DCA065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A62D5D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CB2211F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709" w:type="dxa"/>
            <w:gridSpan w:val="2"/>
          </w:tcPr>
          <w:p w14:paraId="38AD8CCF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952" w:type="dxa"/>
            <w:gridSpan w:val="2"/>
            <w:vMerge/>
          </w:tcPr>
          <w:p w14:paraId="74FFC64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3666CE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C362C" w:rsidRPr="006C362C" w14:paraId="10D2BF6D" w14:textId="77777777" w:rsidTr="00D65AFC">
        <w:trPr>
          <w:trHeight w:val="300"/>
        </w:trPr>
        <w:tc>
          <w:tcPr>
            <w:tcW w:w="1132" w:type="dxa"/>
            <w:gridSpan w:val="2"/>
            <w:vMerge/>
          </w:tcPr>
          <w:p w14:paraId="7940B13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1DB3936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122EA94E" w14:textId="77777777" w:rsidR="006C362C" w:rsidRPr="006C362C" w:rsidRDefault="006C362C" w:rsidP="006C362C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C362C">
              <w:rPr>
                <w:rFonts w:ascii="Times New Roman" w:eastAsia="Calibri" w:hAnsi="Times New Roman" w:cs="Times New Roman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709" w:type="dxa"/>
            <w:gridSpan w:val="2"/>
          </w:tcPr>
          <w:p w14:paraId="2321E343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</w:tcPr>
          <w:p w14:paraId="66185795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EE4CB97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569"/>
              <w:gridCol w:w="855"/>
            </w:tblGrid>
            <w:tr w:rsidR="006C362C" w:rsidRPr="006C362C" w14:paraId="614B4852" w14:textId="77777777" w:rsidTr="006A66B4">
              <w:tc>
                <w:tcPr>
                  <w:tcW w:w="1569" w:type="dxa"/>
                </w:tcPr>
                <w:p w14:paraId="28B4FB0B" w14:textId="420F9C1A" w:rsidR="00FD7300" w:rsidRDefault="006C362C" w:rsidP="00FD730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Дата</w:t>
                  </w:r>
                </w:p>
                <w:p w14:paraId="3A633F3D" w14:textId="632BF724" w:rsidR="006C362C" w:rsidRPr="006C362C" w:rsidRDefault="006C362C" w:rsidP="00FD730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размещения</w:t>
                  </w:r>
                </w:p>
              </w:tc>
              <w:tc>
                <w:tcPr>
                  <w:tcW w:w="1569" w:type="dxa"/>
                </w:tcPr>
                <w:p w14:paraId="0C7DE9C5" w14:textId="77777777" w:rsidR="006C362C" w:rsidRPr="006C362C" w:rsidRDefault="006C362C" w:rsidP="00FD730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вид ЭОР</w:t>
                  </w:r>
                </w:p>
              </w:tc>
              <w:tc>
                <w:tcPr>
                  <w:tcW w:w="1569" w:type="dxa"/>
                </w:tcPr>
                <w:p w14:paraId="557DDF8A" w14:textId="77777777" w:rsidR="006C362C" w:rsidRPr="006C362C" w:rsidRDefault="006C362C" w:rsidP="00FD730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855" w:type="dxa"/>
                </w:tcPr>
                <w:p w14:paraId="58F59B15" w14:textId="6BE479BE" w:rsidR="006C362C" w:rsidRPr="006C362C" w:rsidRDefault="006C362C" w:rsidP="00FD7300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6C362C" w:rsidRPr="006C362C" w14:paraId="5A824BC5" w14:textId="77777777" w:rsidTr="006A66B4">
              <w:tc>
                <w:tcPr>
                  <w:tcW w:w="1569" w:type="dxa"/>
                </w:tcPr>
                <w:p w14:paraId="20226DDF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63DDD60E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69" w:type="dxa"/>
                </w:tcPr>
                <w:p w14:paraId="5069D351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5" w:type="dxa"/>
                </w:tcPr>
                <w:p w14:paraId="06DCAA6A" w14:textId="77777777" w:rsidR="006C362C" w:rsidRPr="006C362C" w:rsidRDefault="006C362C" w:rsidP="006C362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3A1A54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B4F418D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  <w:p w14:paraId="2A92C279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5B3B665C" w14:textId="77777777" w:rsidR="006C362C" w:rsidRPr="006C362C" w:rsidRDefault="006C362C" w:rsidP="006C362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D65AFC" w14:paraId="5CF0C175" w14:textId="77777777" w:rsidTr="00D65AFC">
        <w:trPr>
          <w:trHeight w:val="300"/>
        </w:trPr>
        <w:tc>
          <w:tcPr>
            <w:tcW w:w="1132" w:type="dxa"/>
            <w:gridSpan w:val="2"/>
            <w:vMerge w:val="restart"/>
          </w:tcPr>
          <w:p w14:paraId="0006709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478" w:type="dxa"/>
            <w:vMerge w:val="restart"/>
          </w:tcPr>
          <w:p w14:paraId="12195ED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7257403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184809C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709" w:type="dxa"/>
            <w:gridSpan w:val="2"/>
          </w:tcPr>
          <w:p w14:paraId="1EAC89D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30AF7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2C7F7B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C77FE8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26B637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CD3CCC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64EF5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7F3F2B7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573FB1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3D740F9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5267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416"/>
              <w:gridCol w:w="996"/>
            </w:tblGrid>
            <w:tr w:rsidR="00D65AFC" w:rsidRPr="006C362C" w14:paraId="40E2B233" w14:textId="77777777" w:rsidTr="006A66B4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887388D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6913623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BD6D067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B05EAA4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1D076CB9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D65AFC" w:rsidRPr="006C362C" w14:paraId="513A04F3" w14:textId="77777777" w:rsidTr="006A66B4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53DB22D2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18D3B965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0D7C08C6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14:paraId="6A69466E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  <w:tc>
                <w:tcPr>
                  <w:tcW w:w="996" w:type="dxa"/>
                  <w:tcBorders>
                    <w:bottom w:val="single" w:sz="4" w:space="0" w:color="auto"/>
                  </w:tcBorders>
                </w:tcPr>
                <w:p w14:paraId="63BFD422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39DCCDF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262" w:type="dxa"/>
            <w:vMerge w:val="restart"/>
          </w:tcPr>
          <w:p w14:paraId="13DFC845" w14:textId="77777777" w:rsidR="00D65AFC" w:rsidRPr="00D65AF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65AFC">
              <w:rPr>
                <w:rFonts w:ascii="Times New Roman" w:eastAsia="Calibri" w:hAnsi="Times New Roman" w:cs="Times New Roman"/>
              </w:rPr>
              <w:t>Порядок признания организации федеральной инновационной площадкой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 (далее – федеральный орган исполнительной власти в сфере образования)</w:t>
            </w:r>
          </w:p>
          <w:p w14:paraId="0B12CB32" w14:textId="77777777" w:rsidR="00D65AFC" w:rsidRPr="00D65AF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65AFC">
              <w:rPr>
                <w:rFonts w:ascii="Times New Roman" w:eastAsia="Calibri" w:hAnsi="Times New Roman" w:cs="Times New Roman"/>
              </w:rPr>
              <w:t xml:space="preserve">Порядок признания организации региональной инновационной площадкой устанавливается органами государственной </w:t>
            </w:r>
            <w:r w:rsidRPr="00D65AFC">
              <w:rPr>
                <w:rFonts w:ascii="Times New Roman" w:eastAsia="Calibri" w:hAnsi="Times New Roman" w:cs="Times New Roman"/>
              </w:rPr>
              <w:lastRenderedPageBreak/>
              <w:t>власти в сфере образования субъекта Российской Федерации</w:t>
            </w:r>
          </w:p>
          <w:p w14:paraId="6B0A059E" w14:textId="77777777" w:rsidR="00D65AFC" w:rsidRPr="00D65AF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65AFC">
              <w:rPr>
                <w:rFonts w:ascii="Times New Roman" w:eastAsia="Calibri" w:hAnsi="Times New Roman" w:cs="Times New Roman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1DD058F0" w14:textId="77777777" w:rsidR="00D65AFC" w:rsidRPr="00D65AF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D65AFC" w:rsidRPr="006C362C" w14:paraId="00E9CBE8" w14:textId="77777777" w:rsidTr="00D65AFC">
        <w:trPr>
          <w:trHeight w:val="645"/>
        </w:trPr>
        <w:tc>
          <w:tcPr>
            <w:tcW w:w="1132" w:type="dxa"/>
            <w:gridSpan w:val="2"/>
            <w:vMerge/>
          </w:tcPr>
          <w:p w14:paraId="1B3A904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0BDC76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B97FC4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10B5462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1550CF1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  <w:p w14:paraId="58254A1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9976E8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317810A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623A7D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139BA0E1" w14:textId="77777777" w:rsidTr="00D65AFC">
        <w:trPr>
          <w:trHeight w:val="932"/>
        </w:trPr>
        <w:tc>
          <w:tcPr>
            <w:tcW w:w="1132" w:type="dxa"/>
            <w:gridSpan w:val="2"/>
            <w:vMerge/>
          </w:tcPr>
          <w:p w14:paraId="244021A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B56E69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FDA2B8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709" w:type="dxa"/>
            <w:gridSpan w:val="2"/>
          </w:tcPr>
          <w:p w14:paraId="4FC4C06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952" w:type="dxa"/>
            <w:gridSpan w:val="2"/>
            <w:vMerge/>
          </w:tcPr>
          <w:p w14:paraId="4A15C12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FA0B70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17EA99C7" w14:textId="77777777" w:rsidTr="00D65AFC">
        <w:trPr>
          <w:trHeight w:val="1998"/>
        </w:trPr>
        <w:tc>
          <w:tcPr>
            <w:tcW w:w="1132" w:type="dxa"/>
            <w:gridSpan w:val="2"/>
            <w:vMerge w:val="restart"/>
          </w:tcPr>
          <w:p w14:paraId="547796D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1478" w:type="dxa"/>
            <w:vMerge w:val="restart"/>
          </w:tcPr>
          <w:p w14:paraId="0AE21A9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</w:t>
            </w:r>
          </w:p>
        </w:tc>
        <w:tc>
          <w:tcPr>
            <w:tcW w:w="2352" w:type="dxa"/>
            <w:gridSpan w:val="2"/>
          </w:tcPr>
          <w:p w14:paraId="1F23931D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32CF7B1B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5CB27DCB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4690BD6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709" w:type="dxa"/>
            <w:gridSpan w:val="2"/>
          </w:tcPr>
          <w:p w14:paraId="39BFA88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8B2450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A0DDCA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0D7C43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08F7D5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BC8937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8CE887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656DCB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D5ECA0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87A1F9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601A35D9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17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02"/>
              <w:gridCol w:w="887"/>
              <w:gridCol w:w="1048"/>
              <w:gridCol w:w="747"/>
              <w:gridCol w:w="747"/>
              <w:gridCol w:w="746"/>
              <w:gridCol w:w="744"/>
            </w:tblGrid>
            <w:tr w:rsidR="00D65AFC" w:rsidRPr="006C362C" w14:paraId="5059B409" w14:textId="77777777" w:rsidTr="006A66B4">
              <w:tc>
                <w:tcPr>
                  <w:tcW w:w="701" w:type="pct"/>
                </w:tcPr>
                <w:p w14:paraId="6890B1CD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Дата</w:t>
                  </w:r>
                </w:p>
                <w:p w14:paraId="1201FBDD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71280075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26A68B08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5E307591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Уровень</w:t>
                  </w:r>
                </w:p>
                <w:p w14:paraId="041B1658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1E34D934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Формат</w:t>
                  </w:r>
                </w:p>
                <w:p w14:paraId="6C7D724F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23973969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7B823C98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Полное</w:t>
                  </w:r>
                </w:p>
                <w:p w14:paraId="4E5B900C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29B20DE1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2ECB2B55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Форма</w:t>
                  </w:r>
                </w:p>
                <w:p w14:paraId="434A375E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113AE2AC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Тема</w:t>
                  </w:r>
                </w:p>
                <w:p w14:paraId="1B16ABF1" w14:textId="77777777" w:rsidR="00D65AFC" w:rsidRPr="006C362C" w:rsidRDefault="00D65AFC" w:rsidP="00D65AFC">
                  <w:pPr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4FCEECA7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D65AFC" w:rsidRPr="006C362C" w14:paraId="1B97BEB4" w14:textId="77777777" w:rsidTr="006A66B4">
              <w:tc>
                <w:tcPr>
                  <w:tcW w:w="701" w:type="pct"/>
                </w:tcPr>
                <w:p w14:paraId="1C5C904B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26184A9D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0CF339D0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9FD8CB1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3F0B61FB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32BAA171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3CD03BED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77BBD6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11F0E1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2F6C35C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 w:val="restart"/>
          </w:tcPr>
          <w:p w14:paraId="28E9721C" w14:textId="77777777" w:rsidR="001E1576" w:rsidRPr="000809F2" w:rsidRDefault="001E1576" w:rsidP="001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2.3.1. суммируются, кроме уровня образовательной организации </w:t>
            </w:r>
          </w:p>
          <w:p w14:paraId="27FFB5B5" w14:textId="0C727ED3" w:rsidR="00D65AFC" w:rsidRPr="006C362C" w:rsidRDefault="001E1576" w:rsidP="001E15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D65AFC" w:rsidRPr="006C362C" w14:paraId="22F809C8" w14:textId="77777777" w:rsidTr="00D65AFC">
        <w:trPr>
          <w:trHeight w:val="576"/>
        </w:trPr>
        <w:tc>
          <w:tcPr>
            <w:tcW w:w="1132" w:type="dxa"/>
            <w:gridSpan w:val="2"/>
            <w:vMerge/>
          </w:tcPr>
          <w:p w14:paraId="1E1A238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BD21A1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64067C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709" w:type="dxa"/>
            <w:gridSpan w:val="2"/>
          </w:tcPr>
          <w:p w14:paraId="1FD9515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  <w:p w14:paraId="6F119A8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61B11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6BD3920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E94F14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37C43E0A" w14:textId="77777777" w:rsidTr="00D65AFC">
        <w:trPr>
          <w:trHeight w:val="690"/>
        </w:trPr>
        <w:tc>
          <w:tcPr>
            <w:tcW w:w="1132" w:type="dxa"/>
            <w:gridSpan w:val="2"/>
            <w:vMerge/>
          </w:tcPr>
          <w:p w14:paraId="209BF5D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A338EE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6FD09A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74693E0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  <w:vMerge/>
          </w:tcPr>
          <w:p w14:paraId="047DD9B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B15A0B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3091D4D0" w14:textId="77777777" w:rsidTr="00D65AFC">
        <w:trPr>
          <w:trHeight w:val="870"/>
        </w:trPr>
        <w:tc>
          <w:tcPr>
            <w:tcW w:w="1132" w:type="dxa"/>
            <w:gridSpan w:val="2"/>
            <w:vMerge/>
          </w:tcPr>
          <w:p w14:paraId="7E8CD54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7BDF083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364B16E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79BA453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79FDB8F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5AD333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22EAA9B0" w14:textId="77777777" w:rsidTr="00D65AFC">
        <w:trPr>
          <w:trHeight w:val="681"/>
        </w:trPr>
        <w:tc>
          <w:tcPr>
            <w:tcW w:w="1132" w:type="dxa"/>
            <w:gridSpan w:val="2"/>
            <w:vMerge/>
          </w:tcPr>
          <w:p w14:paraId="659E0C9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7B57208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887C30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6B525B5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952" w:type="dxa"/>
            <w:gridSpan w:val="2"/>
            <w:vMerge/>
          </w:tcPr>
          <w:p w14:paraId="518699A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3C18A7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5F85DE9B" w14:textId="77777777" w:rsidTr="00D65AFC">
        <w:trPr>
          <w:trHeight w:val="1009"/>
        </w:trPr>
        <w:tc>
          <w:tcPr>
            <w:tcW w:w="1132" w:type="dxa"/>
            <w:gridSpan w:val="2"/>
            <w:vMerge w:val="restart"/>
          </w:tcPr>
          <w:p w14:paraId="1F7C9B5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478" w:type="dxa"/>
            <w:vMerge w:val="restart"/>
          </w:tcPr>
          <w:p w14:paraId="0A5FCFE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C362C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352" w:type="dxa"/>
            <w:gridSpan w:val="2"/>
          </w:tcPr>
          <w:p w14:paraId="18B81B2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709" w:type="dxa"/>
            <w:gridSpan w:val="2"/>
          </w:tcPr>
          <w:p w14:paraId="69F6642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C6D4D3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78371189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17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D65AFC" w:rsidRPr="006C362C" w14:paraId="682319E5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73A8B292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29D78A5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Полное наименование конкурсного </w:t>
                  </w:r>
                  <w:r w:rsidRPr="006C362C">
                    <w:rPr>
                      <w:rFonts w:ascii="Times New Roman" w:hAnsi="Times New Roman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</w:tcPr>
                <w:p w14:paraId="4CE31CD2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lastRenderedPageBreak/>
                    <w:t xml:space="preserve">Полное наименование организации, проводившей </w:t>
                  </w:r>
                  <w:r w:rsidRPr="006C362C">
                    <w:rPr>
                      <w:rFonts w:ascii="Times New Roman" w:hAnsi="Times New Roman"/>
                    </w:rPr>
                    <w:lastRenderedPageBreak/>
                    <w:t>конкурсное мероприятие</w:t>
                  </w:r>
                </w:p>
              </w:tc>
              <w:tc>
                <w:tcPr>
                  <w:tcW w:w="851" w:type="dxa"/>
                </w:tcPr>
                <w:p w14:paraId="3FD58FBD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lastRenderedPageBreak/>
                    <w:t>Уровень</w:t>
                  </w:r>
                </w:p>
              </w:tc>
              <w:tc>
                <w:tcPr>
                  <w:tcW w:w="1134" w:type="dxa"/>
                </w:tcPr>
                <w:p w14:paraId="7EF80B44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Результат участия (реквизиты приказа об итогах конкурсного </w:t>
                  </w:r>
                  <w:r w:rsidRPr="006C362C">
                    <w:rPr>
                      <w:rFonts w:ascii="Times New Roman" w:hAnsi="Times New Roman"/>
                    </w:rPr>
                    <w:lastRenderedPageBreak/>
                    <w:t>мероприятия)</w:t>
                  </w:r>
                </w:p>
              </w:tc>
              <w:tc>
                <w:tcPr>
                  <w:tcW w:w="1039" w:type="dxa"/>
                </w:tcPr>
                <w:p w14:paraId="0CD5261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lastRenderedPageBreak/>
                    <w:t>Активная ссылка</w:t>
                  </w:r>
                </w:p>
              </w:tc>
            </w:tr>
            <w:tr w:rsidR="00D65AFC" w:rsidRPr="006C362C" w14:paraId="28A80DE4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25A5425B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4FEF6091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2D588DC4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3943720B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6B7AE1AA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64303682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229B68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54D071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Нормативный документ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17156B8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BCAC4A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CE8084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C914C3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D252F4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69355B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D4D0E2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 w:val="restart"/>
          </w:tcPr>
          <w:p w14:paraId="4025980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 xml:space="preserve"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</w:t>
            </w:r>
            <w:r w:rsidRPr="006C362C">
              <w:rPr>
                <w:rFonts w:ascii="Times New Roman" w:eastAsia="Calibri" w:hAnsi="Times New Roman" w:cs="Times New Roman"/>
              </w:rPr>
              <w:lastRenderedPageBreak/>
              <w:t>молодежной политики и иными органами государственной власти</w:t>
            </w:r>
          </w:p>
          <w:p w14:paraId="7D455F7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Обязательно указывается активная ссылка на информацию о конкурсах, размещенных на сайтах министерства просвещения РФ, министерства образования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170EF554" w14:textId="77777777" w:rsidR="00DE49F7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Результаты по критерию 2.4. и (или) 2.1.2. обязательны для установления высшей квалификационной категории.</w:t>
            </w:r>
            <w:r w:rsidR="00DE49F7" w:rsidRPr="00A83C0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96C30CB" w14:textId="63DBFE65" w:rsidR="00D65AFC" w:rsidRPr="006C362C" w:rsidRDefault="00DE49F7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83C01">
              <w:rPr>
                <w:rFonts w:ascii="Times New Roman" w:eastAsia="Calibri" w:hAnsi="Times New Roman" w:cs="Times New Roman"/>
              </w:rPr>
              <w:t>Результаты по критери</w:t>
            </w:r>
            <w:r w:rsidR="00813E74">
              <w:rPr>
                <w:rFonts w:ascii="Times New Roman" w:eastAsia="Calibri" w:hAnsi="Times New Roman" w:cs="Times New Roman"/>
              </w:rPr>
              <w:t xml:space="preserve">ям </w:t>
            </w:r>
            <w:r w:rsidRPr="00A83C01">
              <w:rPr>
                <w:rFonts w:ascii="Times New Roman" w:eastAsia="Calibri" w:hAnsi="Times New Roman" w:cs="Times New Roman"/>
              </w:rPr>
              <w:t>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  <w:p w14:paraId="7698D08E" w14:textId="4B697A19" w:rsidR="00D65AFC" w:rsidRPr="006C362C" w:rsidRDefault="00D65AFC" w:rsidP="00D65A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613E2F49" w14:textId="77777777" w:rsidTr="00D65AFC">
        <w:trPr>
          <w:trHeight w:val="1143"/>
        </w:trPr>
        <w:tc>
          <w:tcPr>
            <w:tcW w:w="1132" w:type="dxa"/>
            <w:gridSpan w:val="2"/>
            <w:vMerge/>
          </w:tcPr>
          <w:p w14:paraId="2DB9C67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AFE804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08B98C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709" w:type="dxa"/>
            <w:gridSpan w:val="2"/>
          </w:tcPr>
          <w:p w14:paraId="2670EF9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55A48A3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4580ED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795D54B8" w14:textId="77777777" w:rsidTr="00D65AFC">
        <w:trPr>
          <w:trHeight w:val="600"/>
        </w:trPr>
        <w:tc>
          <w:tcPr>
            <w:tcW w:w="1132" w:type="dxa"/>
            <w:gridSpan w:val="2"/>
            <w:vMerge/>
          </w:tcPr>
          <w:p w14:paraId="29A8F3E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1A21D2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345C73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Победитель, лауреат конкурса муниципального уровня</w:t>
            </w:r>
          </w:p>
        </w:tc>
        <w:tc>
          <w:tcPr>
            <w:tcW w:w="709" w:type="dxa"/>
            <w:gridSpan w:val="2"/>
          </w:tcPr>
          <w:p w14:paraId="36F7BB6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952" w:type="dxa"/>
            <w:gridSpan w:val="2"/>
            <w:vMerge/>
          </w:tcPr>
          <w:p w14:paraId="58DE44E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2051E0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1999FDEB" w14:textId="77777777" w:rsidTr="00D65AFC">
        <w:trPr>
          <w:trHeight w:val="585"/>
        </w:trPr>
        <w:tc>
          <w:tcPr>
            <w:tcW w:w="1132" w:type="dxa"/>
            <w:gridSpan w:val="2"/>
            <w:vMerge/>
          </w:tcPr>
          <w:p w14:paraId="0C880BC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A39CC8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667559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Победитель, лауреат конкурса регионального уровня</w:t>
            </w:r>
          </w:p>
        </w:tc>
        <w:tc>
          <w:tcPr>
            <w:tcW w:w="709" w:type="dxa"/>
            <w:gridSpan w:val="2"/>
          </w:tcPr>
          <w:p w14:paraId="754A7A4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5952" w:type="dxa"/>
            <w:gridSpan w:val="2"/>
            <w:vMerge/>
          </w:tcPr>
          <w:p w14:paraId="4543126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9269E7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2DB5906D" w14:textId="77777777" w:rsidTr="00D65AFC">
        <w:trPr>
          <w:trHeight w:val="525"/>
        </w:trPr>
        <w:tc>
          <w:tcPr>
            <w:tcW w:w="1132" w:type="dxa"/>
            <w:gridSpan w:val="2"/>
            <w:vMerge/>
          </w:tcPr>
          <w:p w14:paraId="43AEED2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28CD91C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15EE64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Победитель, лауреат конкурса всероссийского уровня</w:t>
            </w:r>
          </w:p>
        </w:tc>
        <w:tc>
          <w:tcPr>
            <w:tcW w:w="709" w:type="dxa"/>
            <w:gridSpan w:val="2"/>
          </w:tcPr>
          <w:p w14:paraId="60B5CB5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5952" w:type="dxa"/>
            <w:gridSpan w:val="2"/>
            <w:vMerge/>
          </w:tcPr>
          <w:p w14:paraId="3947ECB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751870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391E25F3" w14:textId="77777777" w:rsidTr="00D65AFC">
        <w:trPr>
          <w:trHeight w:val="358"/>
        </w:trPr>
        <w:tc>
          <w:tcPr>
            <w:tcW w:w="1132" w:type="dxa"/>
            <w:gridSpan w:val="2"/>
            <w:vMerge/>
          </w:tcPr>
          <w:p w14:paraId="2972759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27172E4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37144463" w14:textId="77777777" w:rsidR="00D65AF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2.4.2. Участник </w:t>
            </w:r>
          </w:p>
          <w:p w14:paraId="3F581C23" w14:textId="1F906275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B56375">
              <w:rPr>
                <w:rFonts w:ascii="Times New Roman" w:eastAsia="Calibri" w:hAnsi="Times New Roman" w:cs="Times New Roman"/>
              </w:rPr>
              <w:t>(конкурсы, имеющие официальный статус)</w:t>
            </w:r>
          </w:p>
        </w:tc>
        <w:tc>
          <w:tcPr>
            <w:tcW w:w="709" w:type="dxa"/>
            <w:gridSpan w:val="2"/>
          </w:tcPr>
          <w:p w14:paraId="323C2E3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49C633C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53BDF2F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60328566" w14:textId="77777777" w:rsidTr="00D65AFC">
        <w:trPr>
          <w:trHeight w:val="462"/>
        </w:trPr>
        <w:tc>
          <w:tcPr>
            <w:tcW w:w="1132" w:type="dxa"/>
            <w:gridSpan w:val="2"/>
            <w:vMerge/>
          </w:tcPr>
          <w:p w14:paraId="54A2B4A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0F9D25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0B076C1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36CA53F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952" w:type="dxa"/>
            <w:gridSpan w:val="2"/>
            <w:vMerge/>
          </w:tcPr>
          <w:p w14:paraId="0B043D7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CB7548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309F3FD4" w14:textId="77777777" w:rsidTr="00D65AFC">
        <w:trPr>
          <w:trHeight w:val="442"/>
        </w:trPr>
        <w:tc>
          <w:tcPr>
            <w:tcW w:w="1132" w:type="dxa"/>
            <w:gridSpan w:val="2"/>
            <w:vMerge/>
          </w:tcPr>
          <w:p w14:paraId="0D34896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387E4B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F5F534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070B514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952" w:type="dxa"/>
            <w:gridSpan w:val="2"/>
            <w:vMerge/>
          </w:tcPr>
          <w:p w14:paraId="583982A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31554E0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5A7388E9" w14:textId="77777777" w:rsidTr="00D65AFC">
        <w:trPr>
          <w:trHeight w:val="583"/>
        </w:trPr>
        <w:tc>
          <w:tcPr>
            <w:tcW w:w="1132" w:type="dxa"/>
            <w:gridSpan w:val="2"/>
            <w:vMerge/>
          </w:tcPr>
          <w:p w14:paraId="6860875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A3456C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4F262D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01C6BBAF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150</w:t>
            </w:r>
          </w:p>
        </w:tc>
        <w:tc>
          <w:tcPr>
            <w:tcW w:w="5952" w:type="dxa"/>
            <w:gridSpan w:val="2"/>
            <w:vMerge/>
          </w:tcPr>
          <w:p w14:paraId="401AD96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11414E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37C68162" w14:textId="77777777" w:rsidTr="00D65AFC">
        <w:trPr>
          <w:trHeight w:val="1815"/>
        </w:trPr>
        <w:tc>
          <w:tcPr>
            <w:tcW w:w="1132" w:type="dxa"/>
            <w:gridSpan w:val="2"/>
            <w:vMerge/>
          </w:tcPr>
          <w:p w14:paraId="1D58310E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B5EBAD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5332C6F" w14:textId="323F1D39" w:rsidR="00FC1343" w:rsidRPr="00FC1343" w:rsidRDefault="00FC1343" w:rsidP="00FC13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C1343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профессиональными образовательными организациями, </w:t>
            </w:r>
            <w:r w:rsidR="00930B06" w:rsidRPr="00FC1343">
              <w:rPr>
                <w:rFonts w:ascii="Times New Roman" w:eastAsia="Calibri" w:hAnsi="Times New Roman" w:cs="Times New Roman"/>
              </w:rPr>
              <w:t>образовательными организациями</w:t>
            </w:r>
            <w:r w:rsidRPr="00FC1343">
              <w:rPr>
                <w:rFonts w:ascii="Times New Roman" w:eastAsia="Calibri" w:hAnsi="Times New Roman" w:cs="Times New Roman"/>
              </w:rPr>
              <w:t xml:space="preserve"> высшего образования</w:t>
            </w:r>
          </w:p>
          <w:p w14:paraId="5C324190" w14:textId="6C9151EC" w:rsidR="00D65AFC" w:rsidRPr="006C362C" w:rsidRDefault="00FC1343" w:rsidP="00FC13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C1343">
              <w:rPr>
                <w:rFonts w:ascii="Times New Roman" w:eastAsia="Calibri" w:hAnsi="Times New Roman" w:cs="Times New Roman"/>
              </w:rPr>
              <w:t>и организациями дополнительного образования)</w:t>
            </w:r>
          </w:p>
        </w:tc>
        <w:tc>
          <w:tcPr>
            <w:tcW w:w="709" w:type="dxa"/>
            <w:gridSpan w:val="2"/>
          </w:tcPr>
          <w:p w14:paraId="0F0A166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 w:val="restart"/>
          </w:tcPr>
          <w:p w14:paraId="1109D572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D65AFC" w:rsidRPr="006C362C" w14:paraId="2E550FB9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414E251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6DF1E9C6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 xml:space="preserve">Полное наименование конкурсного </w:t>
                  </w:r>
                  <w:r w:rsidRPr="006C362C">
                    <w:rPr>
                      <w:rFonts w:ascii="Times New Roman" w:hAnsi="Times New Roman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</w:tcPr>
                <w:p w14:paraId="74A24BE2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lastRenderedPageBreak/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1146202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4A4C462B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6B2CBCD4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Активная ссылка</w:t>
                  </w:r>
                </w:p>
              </w:tc>
            </w:tr>
            <w:tr w:rsidR="00D65AFC" w:rsidRPr="006C362C" w14:paraId="19161CB2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1048E5AE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53" w:type="dxa"/>
                </w:tcPr>
                <w:p w14:paraId="57A003E6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30C27788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14:paraId="2F70623E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0575A318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39" w:type="dxa"/>
                </w:tcPr>
                <w:p w14:paraId="0CFE7689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057919D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294943DF" w14:textId="77777777" w:rsidR="00FC1343" w:rsidRPr="00670E38" w:rsidRDefault="00FC1343" w:rsidP="00FC134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779FB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  <w:p w14:paraId="3A79E94F" w14:textId="020A0729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1F85B2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 w:val="restart"/>
          </w:tcPr>
          <w:p w14:paraId="5FCE057D" w14:textId="57456E0C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lastRenderedPageBreak/>
              <w:t>Результаты по критери</w:t>
            </w:r>
            <w:r w:rsidR="00813E74">
              <w:rPr>
                <w:rFonts w:ascii="Times New Roman" w:eastAsia="Calibri" w:hAnsi="Times New Roman" w:cs="Times New Roman"/>
              </w:rPr>
              <w:t>ям</w:t>
            </w:r>
            <w:r w:rsidRPr="006C362C">
              <w:rPr>
                <w:rFonts w:ascii="Times New Roman" w:eastAsia="Calibri" w:hAnsi="Times New Roman" w:cs="Times New Roman"/>
              </w:rPr>
              <w:t xml:space="preserve"> 2.4.3.  и 2.4.4.  суммируются</w:t>
            </w:r>
          </w:p>
          <w:p w14:paraId="7DB5854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Обязательно указывается активная ссылка на информацию о конкурсах, размещенных на сайтах образовательных организаций.</w:t>
            </w:r>
          </w:p>
        </w:tc>
      </w:tr>
      <w:tr w:rsidR="00D65AFC" w:rsidRPr="006C362C" w14:paraId="3DE1B2FA" w14:textId="77777777" w:rsidTr="00D65AFC">
        <w:trPr>
          <w:trHeight w:val="2265"/>
        </w:trPr>
        <w:tc>
          <w:tcPr>
            <w:tcW w:w="1132" w:type="dxa"/>
            <w:gridSpan w:val="2"/>
            <w:vMerge/>
          </w:tcPr>
          <w:p w14:paraId="555E53D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EC3EEC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C25B131" w14:textId="4D5CC98A" w:rsidR="00300D15" w:rsidRPr="008A15E0" w:rsidRDefault="00300D15" w:rsidP="00300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8A15E0">
              <w:rPr>
                <w:rFonts w:ascii="Times New Roman" w:eastAsia="Calibri" w:hAnsi="Times New Roman" w:cs="Times New Roman"/>
              </w:rPr>
              <w:t xml:space="preserve">профессиональными образовательными организациями, </w:t>
            </w:r>
            <w:r w:rsidR="00930B06" w:rsidRPr="008A15E0">
              <w:rPr>
                <w:rFonts w:ascii="Times New Roman" w:eastAsia="Calibri" w:hAnsi="Times New Roman" w:cs="Times New Roman"/>
              </w:rPr>
              <w:t>образовательными организациями</w:t>
            </w:r>
            <w:r w:rsidRPr="008A15E0">
              <w:rPr>
                <w:rFonts w:ascii="Times New Roman" w:eastAsia="Calibri" w:hAnsi="Times New Roman" w:cs="Times New Roman"/>
              </w:rPr>
              <w:t xml:space="preserve"> высшего образования</w:t>
            </w:r>
          </w:p>
          <w:p w14:paraId="5DACD3B6" w14:textId="43759267" w:rsidR="00D65AFC" w:rsidRPr="006C362C" w:rsidRDefault="00300D15" w:rsidP="00300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A15E0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  <w:gridSpan w:val="2"/>
          </w:tcPr>
          <w:p w14:paraId="4A42D18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952" w:type="dxa"/>
            <w:gridSpan w:val="2"/>
            <w:vMerge/>
          </w:tcPr>
          <w:p w14:paraId="006CC47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7B8F6D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176A3EB1" w14:textId="77777777" w:rsidTr="00D65AFC">
        <w:trPr>
          <w:trHeight w:val="1800"/>
        </w:trPr>
        <w:tc>
          <w:tcPr>
            <w:tcW w:w="1132" w:type="dxa"/>
            <w:gridSpan w:val="2"/>
            <w:vMerge w:val="restart"/>
          </w:tcPr>
          <w:p w14:paraId="169BFA3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2.5.</w:t>
            </w:r>
          </w:p>
          <w:p w14:paraId="78DAB7D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 w:val="restart"/>
          </w:tcPr>
          <w:p w14:paraId="79CBA53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352" w:type="dxa"/>
            <w:gridSpan w:val="2"/>
          </w:tcPr>
          <w:p w14:paraId="148E47C3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709" w:type="dxa"/>
            <w:gridSpan w:val="2"/>
          </w:tcPr>
          <w:p w14:paraId="3163C567" w14:textId="2AA04E1A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B98D7C8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19B0BEB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424FE4E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A3CB833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6734968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2FD3DC32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DB33397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0ECF285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5420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732"/>
              <w:gridCol w:w="1134"/>
              <w:gridCol w:w="1843"/>
            </w:tblGrid>
            <w:tr w:rsidR="00D65AFC" w:rsidRPr="006C362C" w14:paraId="671E653C" w14:textId="77777777" w:rsidTr="006A66B4">
              <w:trPr>
                <w:trHeight w:val="432"/>
              </w:trPr>
              <w:tc>
                <w:tcPr>
                  <w:tcW w:w="711" w:type="dxa"/>
                </w:tcPr>
                <w:p w14:paraId="3C4C18AE" w14:textId="77777777" w:rsidR="00D65AFC" w:rsidRPr="006C362C" w:rsidRDefault="00D65AFC" w:rsidP="00D65AFC">
                  <w:pPr>
                    <w:jc w:val="both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Дата</w:t>
                  </w:r>
                </w:p>
                <w:p w14:paraId="4E5B9B15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1732" w:type="dxa"/>
                </w:tcPr>
                <w:p w14:paraId="2B596699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1FC1B9A0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  <w:color w:val="000000"/>
                    </w:rPr>
                    <w:t>Уровень</w:t>
                  </w:r>
                </w:p>
              </w:tc>
              <w:tc>
                <w:tcPr>
                  <w:tcW w:w="1843" w:type="dxa"/>
                </w:tcPr>
                <w:p w14:paraId="65FAF1E2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6C362C">
                    <w:rPr>
                      <w:rFonts w:ascii="Times New Roman" w:hAnsi="Times New Roman"/>
                      <w:color w:val="000000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D65AFC" w:rsidRPr="006C362C" w14:paraId="7FFE48A9" w14:textId="77777777" w:rsidTr="006A66B4">
              <w:trPr>
                <w:trHeight w:val="281"/>
              </w:trPr>
              <w:tc>
                <w:tcPr>
                  <w:tcW w:w="711" w:type="dxa"/>
                </w:tcPr>
                <w:p w14:paraId="141E8B7C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732" w:type="dxa"/>
                </w:tcPr>
                <w:p w14:paraId="72D9E1F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134" w:type="dxa"/>
                </w:tcPr>
                <w:p w14:paraId="2BBEE3B3" w14:textId="77777777" w:rsidR="00D65AFC" w:rsidRPr="006C362C" w:rsidRDefault="00D65AFC" w:rsidP="00D65AFC">
                  <w:pPr>
                    <w:contextualSpacing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43" w:type="dxa"/>
                </w:tcPr>
                <w:p w14:paraId="55322690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5936803E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1AE2A650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педагога в качестве члена жюри</w:t>
            </w:r>
          </w:p>
        </w:tc>
        <w:tc>
          <w:tcPr>
            <w:tcW w:w="3262" w:type="dxa"/>
            <w:vMerge w:val="restart"/>
          </w:tcPr>
          <w:p w14:paraId="04131219" w14:textId="09C93C2F" w:rsidR="00D65AFC" w:rsidRPr="006C362C" w:rsidRDefault="00D65AFC" w:rsidP="00D65A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Результаты по критерию 2.5.1. суммируются </w:t>
            </w:r>
            <w:r w:rsidR="001E72C6">
              <w:rPr>
                <w:rFonts w:ascii="Times New Roman" w:hAnsi="Times New Roman"/>
              </w:rPr>
              <w:t xml:space="preserve">(но не более трёх) </w:t>
            </w:r>
            <w:r w:rsidRPr="006C362C">
              <w:rPr>
                <w:rFonts w:ascii="Times New Roman" w:eastAsia="Calibri" w:hAnsi="Times New Roman" w:cs="Times New Roman"/>
              </w:rPr>
              <w:t>при условии:</w:t>
            </w:r>
          </w:p>
          <w:p w14:paraId="6AAA040C" w14:textId="042F9BE8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управлени</w:t>
            </w:r>
            <w:r w:rsidR="00077C42">
              <w:rPr>
                <w:rFonts w:ascii="Times New Roman" w:eastAsia="Calibri" w:hAnsi="Times New Roman" w:cs="Times New Roman"/>
              </w:rPr>
              <w:t>я</w:t>
            </w:r>
            <w:r w:rsidRPr="006C362C">
              <w:rPr>
                <w:rFonts w:ascii="Times New Roman" w:eastAsia="Calibri" w:hAnsi="Times New Roman" w:cs="Times New Roman"/>
              </w:rPr>
              <w:t xml:space="preserve"> образовани</w:t>
            </w:r>
            <w:r w:rsidR="00077C42">
              <w:rPr>
                <w:rFonts w:ascii="Times New Roman" w:eastAsia="Calibri" w:hAnsi="Times New Roman" w:cs="Times New Roman"/>
              </w:rPr>
              <w:t>ем</w:t>
            </w:r>
            <w:r w:rsidRPr="006C362C">
              <w:rPr>
                <w:rFonts w:ascii="Times New Roman" w:eastAsia="Calibri" w:hAnsi="Times New Roman" w:cs="Times New Roman"/>
              </w:rPr>
              <w:t>, результаты участия не оцениваются)</w:t>
            </w:r>
          </w:p>
        </w:tc>
      </w:tr>
      <w:tr w:rsidR="00D65AFC" w:rsidRPr="006C362C" w14:paraId="6F98DA12" w14:textId="77777777" w:rsidTr="00D65AFC">
        <w:trPr>
          <w:trHeight w:val="465"/>
        </w:trPr>
        <w:tc>
          <w:tcPr>
            <w:tcW w:w="1132" w:type="dxa"/>
            <w:gridSpan w:val="2"/>
            <w:vMerge/>
          </w:tcPr>
          <w:p w14:paraId="61F3C93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07B36A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1ED295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3257EC09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952" w:type="dxa"/>
            <w:gridSpan w:val="2"/>
            <w:vMerge/>
          </w:tcPr>
          <w:p w14:paraId="7206F1CE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0F775231" w14:textId="77777777" w:rsidR="00D65AFC" w:rsidRPr="006C362C" w:rsidRDefault="00D65AFC" w:rsidP="00D65A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02825620" w14:textId="77777777" w:rsidTr="00D65AFC">
        <w:trPr>
          <w:trHeight w:val="330"/>
        </w:trPr>
        <w:tc>
          <w:tcPr>
            <w:tcW w:w="1132" w:type="dxa"/>
            <w:gridSpan w:val="2"/>
            <w:vMerge/>
          </w:tcPr>
          <w:p w14:paraId="55F2CE3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EDCE5C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5B67AAB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330CAA10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952" w:type="dxa"/>
            <w:gridSpan w:val="2"/>
            <w:vMerge/>
          </w:tcPr>
          <w:p w14:paraId="07E4E628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735E44CD" w14:textId="77777777" w:rsidR="00D65AFC" w:rsidRPr="006C362C" w:rsidRDefault="00D65AFC" w:rsidP="00D65A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6F90595F" w14:textId="77777777" w:rsidTr="00D65AFC">
        <w:trPr>
          <w:trHeight w:val="330"/>
        </w:trPr>
        <w:tc>
          <w:tcPr>
            <w:tcW w:w="1132" w:type="dxa"/>
            <w:gridSpan w:val="2"/>
            <w:vMerge/>
          </w:tcPr>
          <w:p w14:paraId="5D2EC198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5C5D85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20A20B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Всероссийский уровень</w:t>
            </w:r>
          </w:p>
        </w:tc>
        <w:tc>
          <w:tcPr>
            <w:tcW w:w="709" w:type="dxa"/>
            <w:gridSpan w:val="2"/>
          </w:tcPr>
          <w:p w14:paraId="09968193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  <w:vMerge/>
          </w:tcPr>
          <w:p w14:paraId="6DF59D92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02AADA96" w14:textId="77777777" w:rsidR="00D65AFC" w:rsidRPr="006C362C" w:rsidRDefault="00D65AFC" w:rsidP="00D65AF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5F05202D" w14:textId="77777777" w:rsidTr="00D65AFC">
        <w:trPr>
          <w:trHeight w:val="592"/>
        </w:trPr>
        <w:tc>
          <w:tcPr>
            <w:tcW w:w="1132" w:type="dxa"/>
            <w:gridSpan w:val="2"/>
            <w:vMerge/>
          </w:tcPr>
          <w:p w14:paraId="0FC18A2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EDDAF4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699AA1C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709" w:type="dxa"/>
            <w:gridSpan w:val="2"/>
          </w:tcPr>
          <w:p w14:paraId="6C3CCE04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73B86C48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51EF7AD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1010628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D65AFC" w:rsidRPr="006C362C" w14:paraId="2A9E05E2" w14:textId="77777777" w:rsidTr="006A66B4">
              <w:trPr>
                <w:trHeight w:val="562"/>
              </w:trPr>
              <w:tc>
                <w:tcPr>
                  <w:tcW w:w="1272" w:type="dxa"/>
                </w:tcPr>
                <w:p w14:paraId="5FA04468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226D3D8C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53DEEFB0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D65AFC" w:rsidRPr="006C362C" w14:paraId="45136837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0B548BDE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4586722E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51D720D5" w14:textId="77777777" w:rsidR="00D65AFC" w:rsidRPr="006C362C" w:rsidRDefault="00D65AFC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1491E1D8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3B91E978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262" w:type="dxa"/>
            <w:vMerge w:val="restart"/>
          </w:tcPr>
          <w:p w14:paraId="50ABF8D5" w14:textId="190EEE2D" w:rsidR="003421F5" w:rsidRPr="003421F5" w:rsidRDefault="003421F5" w:rsidP="00342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421F5">
              <w:rPr>
                <w:rFonts w:ascii="Times New Roman" w:eastAsia="Calibri" w:hAnsi="Times New Roman" w:cs="Times New Roman"/>
              </w:rPr>
              <w:lastRenderedPageBreak/>
              <w:t xml:space="preserve">Участие в экспертной деятельности на региональном уровне </w:t>
            </w:r>
          </w:p>
          <w:p w14:paraId="5F4E651C" w14:textId="4753C335" w:rsidR="003421F5" w:rsidRDefault="003421F5" w:rsidP="00342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421F5">
              <w:rPr>
                <w:rFonts w:ascii="Times New Roman" w:eastAsia="Calibri" w:hAnsi="Times New Roman" w:cs="Times New Roman"/>
              </w:rPr>
              <w:t xml:space="preserve">в качестве специалиста, осуществляющего всесторонний анализ результатов </w:t>
            </w:r>
            <w:r w:rsidRPr="003421F5">
              <w:rPr>
                <w:rFonts w:ascii="Times New Roman" w:eastAsia="Calibri" w:hAnsi="Times New Roman" w:cs="Times New Roman"/>
              </w:rPr>
              <w:lastRenderedPageBreak/>
              <w:t>профессиональной деятельности педагогических работников в соответствии с качеством проведения экспертизы</w:t>
            </w:r>
            <w:r w:rsidR="008D027E">
              <w:rPr>
                <w:rFonts w:ascii="Times New Roman" w:eastAsia="Calibri" w:hAnsi="Times New Roman" w:cs="Times New Roman"/>
              </w:rPr>
              <w:t>,</w:t>
            </w:r>
            <w:r w:rsidRPr="003421F5">
              <w:rPr>
                <w:rFonts w:ascii="Times New Roman" w:eastAsia="Calibri" w:hAnsi="Times New Roman" w:cs="Times New Roman"/>
              </w:rPr>
              <w:t xml:space="preserve"> оценивается по степени результативности, определяемой региональным оператор</w:t>
            </w:r>
            <w:r>
              <w:rPr>
                <w:rFonts w:ascii="Times New Roman" w:eastAsia="Calibri" w:hAnsi="Times New Roman" w:cs="Times New Roman"/>
              </w:rPr>
              <w:t>ом</w:t>
            </w:r>
            <w:r w:rsidRPr="003421F5">
              <w:rPr>
                <w:rFonts w:ascii="Times New Roman" w:eastAsia="Calibri" w:hAnsi="Times New Roman" w:cs="Times New Roman"/>
              </w:rPr>
              <w:t xml:space="preserve"> (справка установленного образца)</w:t>
            </w:r>
          </w:p>
          <w:p w14:paraId="513EB53C" w14:textId="3C854254" w:rsidR="00D65AFC" w:rsidRDefault="00D65AFC" w:rsidP="003421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67B67DCD" w14:textId="3B5544D7" w:rsidR="003421F5" w:rsidRPr="006C362C" w:rsidRDefault="003421F5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6906D122" w14:textId="77777777" w:rsidTr="00D65AFC">
        <w:trPr>
          <w:trHeight w:val="848"/>
        </w:trPr>
        <w:tc>
          <w:tcPr>
            <w:tcW w:w="1132" w:type="dxa"/>
            <w:gridSpan w:val="2"/>
            <w:vMerge/>
          </w:tcPr>
          <w:p w14:paraId="62B03E1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E4B70E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F36C7E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709" w:type="dxa"/>
            <w:gridSpan w:val="2"/>
          </w:tcPr>
          <w:p w14:paraId="03A0948F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5952" w:type="dxa"/>
            <w:gridSpan w:val="2"/>
            <w:vMerge/>
          </w:tcPr>
          <w:p w14:paraId="426FF409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5BF1DF0D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5323A7BE" w14:textId="77777777" w:rsidTr="00D65AFC">
        <w:trPr>
          <w:trHeight w:val="3188"/>
        </w:trPr>
        <w:tc>
          <w:tcPr>
            <w:tcW w:w="1132" w:type="dxa"/>
            <w:gridSpan w:val="2"/>
            <w:vMerge/>
          </w:tcPr>
          <w:p w14:paraId="4591F64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BA184A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E6A5DA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61985E02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709" w:type="dxa"/>
            <w:gridSpan w:val="2"/>
          </w:tcPr>
          <w:p w14:paraId="2D5B5A5B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24A6108E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1D5D39B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1371671A" w14:textId="77777777" w:rsidTr="00D65AFC">
        <w:trPr>
          <w:trHeight w:val="510"/>
        </w:trPr>
        <w:tc>
          <w:tcPr>
            <w:tcW w:w="1132" w:type="dxa"/>
            <w:gridSpan w:val="2"/>
            <w:vMerge/>
          </w:tcPr>
          <w:p w14:paraId="19E6F3F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C2A6A0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12326ED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от 70% до 84%</w:t>
            </w:r>
          </w:p>
          <w:p w14:paraId="33D27E27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2D3E6E6B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60</w:t>
            </w:r>
          </w:p>
          <w:p w14:paraId="4F1EC6F4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6AC34E70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61A509AF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7B0776EA" w14:textId="77777777" w:rsidTr="00D65AFC">
        <w:trPr>
          <w:trHeight w:val="225"/>
        </w:trPr>
        <w:tc>
          <w:tcPr>
            <w:tcW w:w="1132" w:type="dxa"/>
            <w:gridSpan w:val="2"/>
            <w:vMerge/>
          </w:tcPr>
          <w:p w14:paraId="008D12D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F184CA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2422D6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709" w:type="dxa"/>
            <w:gridSpan w:val="2"/>
          </w:tcPr>
          <w:p w14:paraId="5FD51306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80</w:t>
            </w:r>
          </w:p>
          <w:p w14:paraId="0C47AD04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/>
          </w:tcPr>
          <w:p w14:paraId="34C53225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0C21780E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2FFA9E49" w14:textId="77777777" w:rsidTr="00D65AFC">
        <w:trPr>
          <w:trHeight w:val="300"/>
        </w:trPr>
        <w:tc>
          <w:tcPr>
            <w:tcW w:w="1132" w:type="dxa"/>
            <w:gridSpan w:val="2"/>
            <w:vMerge/>
          </w:tcPr>
          <w:p w14:paraId="6869FA4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44B4293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E9E53F6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709" w:type="dxa"/>
            <w:gridSpan w:val="2"/>
          </w:tcPr>
          <w:p w14:paraId="2B07DF8E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952" w:type="dxa"/>
            <w:gridSpan w:val="2"/>
            <w:vMerge/>
          </w:tcPr>
          <w:p w14:paraId="68182699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018D9786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74DEB223" w14:textId="77777777" w:rsidTr="00D65AFC">
        <w:trPr>
          <w:trHeight w:val="830"/>
        </w:trPr>
        <w:tc>
          <w:tcPr>
            <w:tcW w:w="1132" w:type="dxa"/>
            <w:gridSpan w:val="2"/>
            <w:vMerge/>
          </w:tcPr>
          <w:p w14:paraId="3C972F9C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0F0A57E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1ADA8A5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709" w:type="dxa"/>
            <w:gridSpan w:val="2"/>
          </w:tcPr>
          <w:p w14:paraId="4CF8F9A6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068E464D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1B2BA827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40BBEF11" w14:textId="77777777" w:rsidTr="00CA1559">
        <w:trPr>
          <w:trHeight w:val="706"/>
        </w:trPr>
        <w:tc>
          <w:tcPr>
            <w:tcW w:w="1132" w:type="dxa"/>
            <w:gridSpan w:val="2"/>
            <w:vMerge/>
          </w:tcPr>
          <w:p w14:paraId="1E64DDF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EA4A40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2D346839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4E8F0C7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709" w:type="dxa"/>
            <w:gridSpan w:val="2"/>
          </w:tcPr>
          <w:p w14:paraId="60DE7FE2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5952" w:type="dxa"/>
            <w:gridSpan w:val="2"/>
            <w:vMerge/>
          </w:tcPr>
          <w:p w14:paraId="52DCD997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7D94638C" w14:textId="77777777" w:rsidR="00D65AFC" w:rsidRPr="006C362C" w:rsidRDefault="00D65AFC" w:rsidP="00D65A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C6FDA" w:rsidRPr="006C362C" w14:paraId="245C02EB" w14:textId="77777777" w:rsidTr="00D65AFC">
        <w:trPr>
          <w:trHeight w:val="2568"/>
        </w:trPr>
        <w:tc>
          <w:tcPr>
            <w:tcW w:w="1132" w:type="dxa"/>
            <w:gridSpan w:val="2"/>
            <w:vMerge w:val="restart"/>
          </w:tcPr>
          <w:p w14:paraId="04CF26BC" w14:textId="77777777" w:rsidR="00DC6FDA" w:rsidRPr="006C362C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2.6.</w:t>
            </w:r>
          </w:p>
          <w:p w14:paraId="1A0DBFAF" w14:textId="77777777" w:rsidR="00DC6FDA" w:rsidRPr="006C362C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 w:val="restart"/>
          </w:tcPr>
          <w:p w14:paraId="1C7F57B2" w14:textId="77777777" w:rsidR="00DC6FDA" w:rsidRPr="006C362C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352" w:type="dxa"/>
            <w:gridSpan w:val="2"/>
          </w:tcPr>
          <w:p w14:paraId="5C540734" w14:textId="77777777" w:rsidR="00DC6FDA" w:rsidRPr="006C362C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2.6.1. </w:t>
            </w:r>
            <w:r w:rsidRPr="006C362C">
              <w:rPr>
                <w:rFonts w:ascii="Times New Roman" w:eastAsia="Times New Roman" w:hAnsi="Times New Roman" w:cs="Times New Roman"/>
                <w:lang w:eastAsia="ru-RU"/>
              </w:rPr>
              <w:t xml:space="preserve">Публичное представление собственного педагогического мероприятия с обучающимися/воспитанниками с демонстрацией </w:t>
            </w:r>
            <w:r w:rsidRPr="006C362C">
              <w:rPr>
                <w:rFonts w:ascii="Times New Roman" w:eastAsia="Calibri" w:hAnsi="Times New Roman" w:cs="Times New Roman"/>
              </w:rPr>
              <w:t>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709" w:type="dxa"/>
            <w:gridSpan w:val="2"/>
          </w:tcPr>
          <w:p w14:paraId="1EA530EE" w14:textId="77777777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52E889" w14:textId="77777777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1AFB3F4" w14:textId="77777777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C97457F" w14:textId="77777777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251F945" w14:textId="77777777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69EF3BD3" w14:textId="77777777" w:rsidR="00DC6FDA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DC6FDA" w:rsidRPr="00EB75A7" w14:paraId="620842D4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19D70457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68CE4CA7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4D5F94B5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66D8CF20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268EE3A1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52BF6BA2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1490FF05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19941C24" w14:textId="77777777" w:rsidR="00DC6FDA" w:rsidRPr="00EB75A7" w:rsidRDefault="00DC6FDA" w:rsidP="00DC6FDA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DC6FDA" w:rsidRPr="000809F2" w14:paraId="48EB14C3" w14:textId="77777777" w:rsidTr="005F59EE">
              <w:tc>
                <w:tcPr>
                  <w:tcW w:w="611" w:type="dxa"/>
                </w:tcPr>
                <w:p w14:paraId="71F8B03B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6C8DB2E1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13144DDD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0CFBCEF6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333F6545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221CE0DC" w14:textId="77777777" w:rsidR="00DC6FDA" w:rsidRPr="000809F2" w:rsidRDefault="00DC6FDA" w:rsidP="00DC6FDA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D88698F" w14:textId="77777777" w:rsidR="00DC6FDA" w:rsidRPr="00670E38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546824A" w14:textId="77777777" w:rsidR="00DC6FDA" w:rsidRPr="00670E38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42D44A55" w14:textId="77777777" w:rsidR="00DC6FDA" w:rsidRPr="006C362C" w:rsidRDefault="00DC6FDA" w:rsidP="00DC6FD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</w:rPr>
            </w:pPr>
          </w:p>
        </w:tc>
        <w:tc>
          <w:tcPr>
            <w:tcW w:w="3262" w:type="dxa"/>
            <w:vMerge w:val="restart"/>
          </w:tcPr>
          <w:p w14:paraId="261D8FEA" w14:textId="77777777" w:rsidR="00DC6FDA" w:rsidRPr="00670E38" w:rsidRDefault="00DC6FDA" w:rsidP="00DC6F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5726C964" w14:textId="77777777" w:rsidR="00DC6FDA" w:rsidRPr="00670E38" w:rsidRDefault="00DC6FDA" w:rsidP="00DC6FD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1EEDD047" w14:textId="0608E2D0" w:rsidR="00DC6FDA" w:rsidRPr="006C362C" w:rsidRDefault="00DC6FDA" w:rsidP="00DC6FD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обучения и воспитания – для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первой квалификационной категории.</w:t>
            </w:r>
          </w:p>
        </w:tc>
      </w:tr>
      <w:tr w:rsidR="00D65AFC" w:rsidRPr="006C362C" w14:paraId="7CBF345B" w14:textId="77777777" w:rsidTr="00D65AFC">
        <w:trPr>
          <w:trHeight w:val="413"/>
        </w:trPr>
        <w:tc>
          <w:tcPr>
            <w:tcW w:w="1132" w:type="dxa"/>
            <w:gridSpan w:val="2"/>
            <w:vMerge/>
          </w:tcPr>
          <w:p w14:paraId="78E8C404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14B4B4B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738542E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709" w:type="dxa"/>
            <w:gridSpan w:val="2"/>
          </w:tcPr>
          <w:p w14:paraId="5A650FEE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952" w:type="dxa"/>
            <w:gridSpan w:val="2"/>
            <w:vMerge/>
          </w:tcPr>
          <w:p w14:paraId="7221004A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7715071F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62BE033A" w14:textId="77777777" w:rsidTr="00D65AFC">
        <w:trPr>
          <w:trHeight w:val="505"/>
        </w:trPr>
        <w:tc>
          <w:tcPr>
            <w:tcW w:w="1132" w:type="dxa"/>
            <w:gridSpan w:val="2"/>
            <w:vMerge/>
          </w:tcPr>
          <w:p w14:paraId="4E489040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50D2D791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3A4BA3B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709" w:type="dxa"/>
            <w:gridSpan w:val="2"/>
          </w:tcPr>
          <w:p w14:paraId="21893A22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952" w:type="dxa"/>
            <w:gridSpan w:val="2"/>
            <w:vMerge/>
          </w:tcPr>
          <w:p w14:paraId="2887F5E2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02F0962E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65AFC" w:rsidRPr="006C362C" w14:paraId="08852614" w14:textId="77777777" w:rsidTr="00D65AFC">
        <w:trPr>
          <w:trHeight w:val="413"/>
        </w:trPr>
        <w:tc>
          <w:tcPr>
            <w:tcW w:w="1132" w:type="dxa"/>
            <w:gridSpan w:val="2"/>
            <w:vMerge/>
          </w:tcPr>
          <w:p w14:paraId="2E8EC1D5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35AED93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0FD05F8A" w14:textId="77777777" w:rsidR="00D65AFC" w:rsidRPr="006C362C" w:rsidRDefault="00D65AFC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709" w:type="dxa"/>
            <w:gridSpan w:val="2"/>
          </w:tcPr>
          <w:p w14:paraId="47EDDFF6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0BB5CE5E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58BA9223" w14:textId="77777777" w:rsidR="00D65AFC" w:rsidRPr="006C362C" w:rsidRDefault="00D65AFC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F0A21" w:rsidRPr="006C362C" w14:paraId="409BD452" w14:textId="77777777" w:rsidTr="000F0A21">
        <w:trPr>
          <w:trHeight w:val="1119"/>
        </w:trPr>
        <w:tc>
          <w:tcPr>
            <w:tcW w:w="1132" w:type="dxa"/>
            <w:gridSpan w:val="2"/>
            <w:vMerge w:val="restart"/>
          </w:tcPr>
          <w:p w14:paraId="77128D2D" w14:textId="77777777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2.7.</w:t>
            </w:r>
          </w:p>
        </w:tc>
        <w:tc>
          <w:tcPr>
            <w:tcW w:w="1478" w:type="dxa"/>
            <w:vMerge w:val="restart"/>
          </w:tcPr>
          <w:p w14:paraId="1DBEF53B" w14:textId="77777777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352" w:type="dxa"/>
            <w:gridSpan w:val="2"/>
          </w:tcPr>
          <w:p w14:paraId="41D291E7" w14:textId="77777777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 xml:space="preserve">2.7.1. Наличие отраслевых наград </w:t>
            </w:r>
          </w:p>
        </w:tc>
        <w:tc>
          <w:tcPr>
            <w:tcW w:w="709" w:type="dxa"/>
            <w:gridSpan w:val="2"/>
          </w:tcPr>
          <w:p w14:paraId="463430F8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2" w:type="dxa"/>
            <w:gridSpan w:val="2"/>
            <w:vMerge w:val="restart"/>
          </w:tcPr>
          <w:p w14:paraId="5B478311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17C0F5F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362C">
              <w:rPr>
                <w:rFonts w:ascii="Times New Roman" w:eastAsia="Calibri" w:hAnsi="Times New Roman" w:cs="Times New Roman"/>
                <w:sz w:val="20"/>
                <w:szCs w:val="20"/>
              </w:rPr>
              <w:t>Таблица с указанием результатов</w:t>
            </w:r>
          </w:p>
          <w:p w14:paraId="6F669470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1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0F0A21" w:rsidRPr="006C362C" w14:paraId="631043B3" w14:textId="77777777" w:rsidTr="006A66B4">
              <w:trPr>
                <w:trHeight w:val="705"/>
              </w:trPr>
              <w:tc>
                <w:tcPr>
                  <w:tcW w:w="1272" w:type="dxa"/>
                </w:tcPr>
                <w:p w14:paraId="4D59803A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7D990E81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73CE581B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6C362C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4E16FDB7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F0A21" w:rsidRPr="006C362C" w14:paraId="51B9DA03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02020B4A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2377C085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44216F5B" w14:textId="77777777" w:rsidR="000F0A21" w:rsidRPr="006C362C" w:rsidRDefault="000F0A21" w:rsidP="00D65AFC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61ED8AC4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C362C">
              <w:rPr>
                <w:rFonts w:ascii="Times New Roman" w:eastAsia="Calibri" w:hAnsi="Times New Roman" w:cs="Times New Roman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262" w:type="dxa"/>
            <w:vMerge w:val="restart"/>
          </w:tcPr>
          <w:p w14:paraId="70F16DB2" w14:textId="1554A238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790A4676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6C362C">
              <w:rPr>
                <w:rFonts w:ascii="Times New Roman" w:eastAsia="Calibri" w:hAnsi="Times New Roman" w:cs="Times New Roman"/>
                <w:iCs/>
              </w:rPr>
              <w:t>Результаты по критерию 2.7 суммируются.</w:t>
            </w:r>
          </w:p>
          <w:p w14:paraId="1A3E265D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  <w:p w14:paraId="5D527D3F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F0A21" w:rsidRPr="006C362C" w14:paraId="610D8B2D" w14:textId="77777777" w:rsidTr="000F0A21">
        <w:trPr>
          <w:trHeight w:val="720"/>
        </w:trPr>
        <w:tc>
          <w:tcPr>
            <w:tcW w:w="1132" w:type="dxa"/>
            <w:gridSpan w:val="2"/>
            <w:vMerge/>
          </w:tcPr>
          <w:p w14:paraId="7E896DC5" w14:textId="77777777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79451360" w14:textId="77777777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6A0550F8" w14:textId="3982C01C" w:rsidR="000F0A21" w:rsidRPr="006C362C" w:rsidRDefault="000F0A21" w:rsidP="00D65AF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F0A21">
              <w:rPr>
                <w:rFonts w:ascii="Times New Roman" w:eastAsia="Calibri" w:hAnsi="Times New Roman" w:cs="Times New Roman"/>
              </w:rPr>
              <w:t>Региональный уровень</w:t>
            </w:r>
            <w:r w:rsidRPr="000F0A21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709" w:type="dxa"/>
            <w:gridSpan w:val="2"/>
          </w:tcPr>
          <w:p w14:paraId="6900271D" w14:textId="646743AE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952" w:type="dxa"/>
            <w:gridSpan w:val="2"/>
            <w:vMerge/>
          </w:tcPr>
          <w:p w14:paraId="45E96863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6568A8A" w14:textId="77777777" w:rsidR="000F0A21" w:rsidRPr="006C362C" w:rsidRDefault="000F0A21" w:rsidP="00D65A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0F0A21" w:rsidRPr="006C362C" w14:paraId="6B17EEA9" w14:textId="77777777" w:rsidTr="00D65AFC">
        <w:trPr>
          <w:trHeight w:val="645"/>
        </w:trPr>
        <w:tc>
          <w:tcPr>
            <w:tcW w:w="1132" w:type="dxa"/>
            <w:gridSpan w:val="2"/>
            <w:vMerge/>
          </w:tcPr>
          <w:p w14:paraId="4302E726" w14:textId="77777777" w:rsidR="000F0A21" w:rsidRPr="006C362C" w:rsidRDefault="000F0A21" w:rsidP="000F0A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78" w:type="dxa"/>
            <w:vMerge/>
          </w:tcPr>
          <w:p w14:paraId="616A8541" w14:textId="77777777" w:rsidR="000F0A21" w:rsidRPr="006C362C" w:rsidRDefault="000F0A21" w:rsidP="000F0A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52" w:type="dxa"/>
            <w:gridSpan w:val="2"/>
          </w:tcPr>
          <w:p w14:paraId="4E86F065" w14:textId="5454904E" w:rsidR="000F0A21" w:rsidRPr="006C362C" w:rsidRDefault="000F0A21" w:rsidP="000F0A2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09" w:type="dxa"/>
            <w:gridSpan w:val="2"/>
          </w:tcPr>
          <w:p w14:paraId="29C12E1B" w14:textId="4B30E62A" w:rsidR="000F0A21" w:rsidRPr="006C362C" w:rsidRDefault="000F0A21" w:rsidP="000F0A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2" w:type="dxa"/>
            <w:gridSpan w:val="2"/>
            <w:vMerge/>
          </w:tcPr>
          <w:p w14:paraId="73128C5C" w14:textId="77777777" w:rsidR="000F0A21" w:rsidRPr="006C362C" w:rsidRDefault="000F0A21" w:rsidP="000F0A2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2" w:type="dxa"/>
            <w:vMerge/>
          </w:tcPr>
          <w:p w14:paraId="299F9B5C" w14:textId="77777777" w:rsidR="000F0A21" w:rsidRPr="006C362C" w:rsidRDefault="000F0A21" w:rsidP="000F0A21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733D9B88" w14:textId="08B8FFB4" w:rsidR="00287D30" w:rsidRDefault="00287D30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C364D2B" w14:textId="0A3B4DFB" w:rsidR="008933C0" w:rsidRDefault="008933C0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2B441E" w14:textId="36E0F3A3" w:rsidR="008933C0" w:rsidRDefault="008933C0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EF8BA7" w14:textId="77777777" w:rsidR="008933C0" w:rsidRDefault="008933C0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3FC25C" w14:textId="77777777" w:rsidR="003A37B7" w:rsidRPr="003A37B7" w:rsidRDefault="003A37B7" w:rsidP="003A37B7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804C8B" w14:textId="77777777" w:rsidR="00C37379" w:rsidRPr="00C313CC" w:rsidRDefault="00C37379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B05361B" w14:textId="77777777" w:rsidR="003138FA" w:rsidRPr="00AF7E5D" w:rsidRDefault="003138FA" w:rsidP="003138FA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F7E5D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51F979D5" w14:textId="77777777" w:rsidR="003138FA" w:rsidRPr="00AF7E5D" w:rsidRDefault="003138FA" w:rsidP="003138F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6"/>
        <w:gridCol w:w="4951"/>
        <w:gridCol w:w="4946"/>
      </w:tblGrid>
      <w:tr w:rsidR="003138FA" w14:paraId="64725DF5" w14:textId="77777777" w:rsidTr="00AF7E5D">
        <w:trPr>
          <w:trHeight w:val="778"/>
        </w:trPr>
        <w:tc>
          <w:tcPr>
            <w:tcW w:w="5042" w:type="dxa"/>
          </w:tcPr>
          <w:p w14:paraId="6AC3B9EA" w14:textId="77777777" w:rsidR="003138FA" w:rsidRPr="00AF7E5D" w:rsidRDefault="00AF7E5D" w:rsidP="00AF7E5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5042" w:type="dxa"/>
          </w:tcPr>
          <w:p w14:paraId="71C04888" w14:textId="77777777" w:rsidR="003138FA" w:rsidRDefault="00AF7E5D" w:rsidP="00AF7E5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78AB7347" w14:textId="77777777" w:rsidR="003138FA" w:rsidRDefault="00AF7E5D" w:rsidP="00AF7E5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3138FA" w14:paraId="74242FE0" w14:textId="77777777" w:rsidTr="003138FA">
        <w:tc>
          <w:tcPr>
            <w:tcW w:w="5042" w:type="dxa"/>
          </w:tcPr>
          <w:p w14:paraId="128B60E4" w14:textId="77777777" w:rsidR="003138FA" w:rsidRPr="00AF7E5D" w:rsidRDefault="00673EA9" w:rsidP="00673EA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5042" w:type="dxa"/>
          </w:tcPr>
          <w:p w14:paraId="0810B8FD" w14:textId="77777777" w:rsidR="003138FA" w:rsidRPr="00AF7E5D" w:rsidRDefault="00E32129" w:rsidP="00AF7E5D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 </w:t>
            </w:r>
            <w:r w:rsidR="00AF7E5D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04957132" w14:textId="77777777" w:rsidR="003138FA" w:rsidRDefault="00E32129" w:rsidP="00AF7E5D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 </w:t>
            </w:r>
            <w:r w:rsidR="00AF7E5D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3138FA" w14:paraId="62201CC9" w14:textId="77777777" w:rsidTr="003138FA">
        <w:tc>
          <w:tcPr>
            <w:tcW w:w="5042" w:type="dxa"/>
          </w:tcPr>
          <w:p w14:paraId="2B4DA4BB" w14:textId="77777777" w:rsidR="003138FA" w:rsidRPr="00AF7E5D" w:rsidRDefault="00673EA9" w:rsidP="003138F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5042" w:type="dxa"/>
          </w:tcPr>
          <w:p w14:paraId="5CB55341" w14:textId="77777777" w:rsidR="003138FA" w:rsidRDefault="00E32129" w:rsidP="00AF7E5D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95 </w:t>
            </w:r>
            <w:r w:rsidR="00AF7E5D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3347BCBB" w14:textId="77777777" w:rsidR="003138FA" w:rsidRDefault="00E32129" w:rsidP="00AF7E5D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190 </w:t>
            </w:r>
            <w:r w:rsidR="00AF7E5D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</w:tbl>
    <w:p w14:paraId="43E94BE0" w14:textId="77777777" w:rsidR="00AF7E5D" w:rsidRDefault="00AF7E5D" w:rsidP="003138F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10B42D" w14:textId="77777777" w:rsidR="00AF7E5D" w:rsidRPr="00D532C5" w:rsidRDefault="00AF7E5D" w:rsidP="003138F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AF7E5D" w:rsidRPr="00D532C5" w:rsidSect="008D51F5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4960" w14:textId="77777777" w:rsidR="00090950" w:rsidRDefault="00090950" w:rsidP="0078221A">
      <w:pPr>
        <w:spacing w:after="0" w:line="240" w:lineRule="auto"/>
      </w:pPr>
      <w:r>
        <w:separator/>
      </w:r>
    </w:p>
  </w:endnote>
  <w:endnote w:type="continuationSeparator" w:id="0">
    <w:p w14:paraId="7656D47B" w14:textId="77777777" w:rsidR="00090950" w:rsidRDefault="00090950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3020161"/>
      <w:docPartObj>
        <w:docPartGallery w:val="Page Numbers (Bottom of Page)"/>
        <w:docPartUnique/>
      </w:docPartObj>
    </w:sdtPr>
    <w:sdtEndPr/>
    <w:sdtContent>
      <w:p w14:paraId="03010DF1" w14:textId="77777777" w:rsidR="00090950" w:rsidRDefault="0009095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5A80945E" w14:textId="77777777" w:rsidR="00090950" w:rsidRDefault="0009095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B9FB" w14:textId="77777777" w:rsidR="00090950" w:rsidRDefault="00090950" w:rsidP="0078221A">
      <w:pPr>
        <w:spacing w:after="0" w:line="240" w:lineRule="auto"/>
      </w:pPr>
      <w:r>
        <w:separator/>
      </w:r>
    </w:p>
  </w:footnote>
  <w:footnote w:type="continuationSeparator" w:id="0">
    <w:p w14:paraId="7D3D073F" w14:textId="77777777" w:rsidR="00090950" w:rsidRDefault="00090950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1B6D" w14:textId="77777777" w:rsidR="00090950" w:rsidRPr="000776F1" w:rsidRDefault="00090950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446C"/>
    <w:rsid w:val="000073BD"/>
    <w:rsid w:val="000141DF"/>
    <w:rsid w:val="00015BFF"/>
    <w:rsid w:val="00016B18"/>
    <w:rsid w:val="00031C07"/>
    <w:rsid w:val="000470F5"/>
    <w:rsid w:val="000530D5"/>
    <w:rsid w:val="000541FE"/>
    <w:rsid w:val="00056E92"/>
    <w:rsid w:val="0006399A"/>
    <w:rsid w:val="00064072"/>
    <w:rsid w:val="0007145D"/>
    <w:rsid w:val="000776F1"/>
    <w:rsid w:val="00077C42"/>
    <w:rsid w:val="00084C04"/>
    <w:rsid w:val="00090950"/>
    <w:rsid w:val="000947B2"/>
    <w:rsid w:val="00095EDA"/>
    <w:rsid w:val="0009643E"/>
    <w:rsid w:val="000975EE"/>
    <w:rsid w:val="00097EA5"/>
    <w:rsid w:val="000A068B"/>
    <w:rsid w:val="000A2F1A"/>
    <w:rsid w:val="000A5C0B"/>
    <w:rsid w:val="000B371D"/>
    <w:rsid w:val="000B4FC0"/>
    <w:rsid w:val="000B6C2D"/>
    <w:rsid w:val="000C2287"/>
    <w:rsid w:val="000D4668"/>
    <w:rsid w:val="000E04EC"/>
    <w:rsid w:val="000E2923"/>
    <w:rsid w:val="000E401C"/>
    <w:rsid w:val="000E4492"/>
    <w:rsid w:val="000E4CFE"/>
    <w:rsid w:val="000E4E68"/>
    <w:rsid w:val="000F04DD"/>
    <w:rsid w:val="000F0A21"/>
    <w:rsid w:val="000F47E4"/>
    <w:rsid w:val="000F5C09"/>
    <w:rsid w:val="00101089"/>
    <w:rsid w:val="00101159"/>
    <w:rsid w:val="00101DB7"/>
    <w:rsid w:val="00102D26"/>
    <w:rsid w:val="00106DFB"/>
    <w:rsid w:val="001100FD"/>
    <w:rsid w:val="00112A65"/>
    <w:rsid w:val="00117E47"/>
    <w:rsid w:val="00122D1C"/>
    <w:rsid w:val="00124F5B"/>
    <w:rsid w:val="00126D05"/>
    <w:rsid w:val="00135C2C"/>
    <w:rsid w:val="00140FEC"/>
    <w:rsid w:val="00141821"/>
    <w:rsid w:val="00166D4E"/>
    <w:rsid w:val="0016701C"/>
    <w:rsid w:val="00170585"/>
    <w:rsid w:val="00171F4C"/>
    <w:rsid w:val="00173D5A"/>
    <w:rsid w:val="00183D0F"/>
    <w:rsid w:val="00187AE2"/>
    <w:rsid w:val="00194FB2"/>
    <w:rsid w:val="001A026A"/>
    <w:rsid w:val="001A2760"/>
    <w:rsid w:val="001A6D2C"/>
    <w:rsid w:val="001B0425"/>
    <w:rsid w:val="001B173E"/>
    <w:rsid w:val="001B29DF"/>
    <w:rsid w:val="001C70EC"/>
    <w:rsid w:val="001D0F8F"/>
    <w:rsid w:val="001D6787"/>
    <w:rsid w:val="001E1576"/>
    <w:rsid w:val="001E38E3"/>
    <w:rsid w:val="001E5B9E"/>
    <w:rsid w:val="001E72C6"/>
    <w:rsid w:val="001E7D1E"/>
    <w:rsid w:val="002000F3"/>
    <w:rsid w:val="00203DB8"/>
    <w:rsid w:val="00207DD4"/>
    <w:rsid w:val="00215B05"/>
    <w:rsid w:val="00222C1A"/>
    <w:rsid w:val="002271EF"/>
    <w:rsid w:val="0023154B"/>
    <w:rsid w:val="00231947"/>
    <w:rsid w:val="00237065"/>
    <w:rsid w:val="0024088F"/>
    <w:rsid w:val="002530BA"/>
    <w:rsid w:val="00264D07"/>
    <w:rsid w:val="00267251"/>
    <w:rsid w:val="00272184"/>
    <w:rsid w:val="00274301"/>
    <w:rsid w:val="00277D67"/>
    <w:rsid w:val="00283F85"/>
    <w:rsid w:val="00284F93"/>
    <w:rsid w:val="00285BD8"/>
    <w:rsid w:val="00286B81"/>
    <w:rsid w:val="00287D30"/>
    <w:rsid w:val="00296965"/>
    <w:rsid w:val="002A764D"/>
    <w:rsid w:val="002B11DF"/>
    <w:rsid w:val="002B2E0E"/>
    <w:rsid w:val="002B3E9A"/>
    <w:rsid w:val="002B563F"/>
    <w:rsid w:val="002C6419"/>
    <w:rsid w:val="002D583C"/>
    <w:rsid w:val="002F33CE"/>
    <w:rsid w:val="00300D15"/>
    <w:rsid w:val="0030423D"/>
    <w:rsid w:val="003138FA"/>
    <w:rsid w:val="00315DDC"/>
    <w:rsid w:val="00323367"/>
    <w:rsid w:val="00333BE6"/>
    <w:rsid w:val="00334334"/>
    <w:rsid w:val="00334C6D"/>
    <w:rsid w:val="00340A84"/>
    <w:rsid w:val="00341475"/>
    <w:rsid w:val="003421F5"/>
    <w:rsid w:val="00352AA2"/>
    <w:rsid w:val="00355F90"/>
    <w:rsid w:val="003621AE"/>
    <w:rsid w:val="0037018D"/>
    <w:rsid w:val="00370AE8"/>
    <w:rsid w:val="003714DD"/>
    <w:rsid w:val="00382D8F"/>
    <w:rsid w:val="0039659F"/>
    <w:rsid w:val="003A37B7"/>
    <w:rsid w:val="003A3E53"/>
    <w:rsid w:val="003A4993"/>
    <w:rsid w:val="003A4E53"/>
    <w:rsid w:val="003C021D"/>
    <w:rsid w:val="003C26A8"/>
    <w:rsid w:val="003C2C31"/>
    <w:rsid w:val="003D2EB1"/>
    <w:rsid w:val="003E2E0D"/>
    <w:rsid w:val="003E5A33"/>
    <w:rsid w:val="003E6195"/>
    <w:rsid w:val="003E6553"/>
    <w:rsid w:val="004058A6"/>
    <w:rsid w:val="00417584"/>
    <w:rsid w:val="0042601A"/>
    <w:rsid w:val="0042716F"/>
    <w:rsid w:val="00427286"/>
    <w:rsid w:val="0043003F"/>
    <w:rsid w:val="00430717"/>
    <w:rsid w:val="00432B25"/>
    <w:rsid w:val="00437BB9"/>
    <w:rsid w:val="00442465"/>
    <w:rsid w:val="00443EE7"/>
    <w:rsid w:val="00450DFD"/>
    <w:rsid w:val="00454B14"/>
    <w:rsid w:val="00456136"/>
    <w:rsid w:val="00457700"/>
    <w:rsid w:val="00457A9E"/>
    <w:rsid w:val="00463A2C"/>
    <w:rsid w:val="0046522F"/>
    <w:rsid w:val="00466864"/>
    <w:rsid w:val="00471C17"/>
    <w:rsid w:val="0047469B"/>
    <w:rsid w:val="00476146"/>
    <w:rsid w:val="0048386E"/>
    <w:rsid w:val="00485216"/>
    <w:rsid w:val="00491699"/>
    <w:rsid w:val="00491D92"/>
    <w:rsid w:val="00493114"/>
    <w:rsid w:val="00493B42"/>
    <w:rsid w:val="00495E6D"/>
    <w:rsid w:val="004A3FAE"/>
    <w:rsid w:val="004A7CE5"/>
    <w:rsid w:val="004B11AC"/>
    <w:rsid w:val="004D164B"/>
    <w:rsid w:val="004D3A7E"/>
    <w:rsid w:val="004D797C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20D4F"/>
    <w:rsid w:val="00525718"/>
    <w:rsid w:val="00526CFB"/>
    <w:rsid w:val="005313A1"/>
    <w:rsid w:val="0053230E"/>
    <w:rsid w:val="0054200A"/>
    <w:rsid w:val="00542313"/>
    <w:rsid w:val="005463C9"/>
    <w:rsid w:val="0054744B"/>
    <w:rsid w:val="00554390"/>
    <w:rsid w:val="00564CE2"/>
    <w:rsid w:val="005658A5"/>
    <w:rsid w:val="00573583"/>
    <w:rsid w:val="00591D60"/>
    <w:rsid w:val="005936E9"/>
    <w:rsid w:val="005A07BA"/>
    <w:rsid w:val="005A486C"/>
    <w:rsid w:val="005B489C"/>
    <w:rsid w:val="005B4FA7"/>
    <w:rsid w:val="005B565D"/>
    <w:rsid w:val="005C0DAE"/>
    <w:rsid w:val="005C26F8"/>
    <w:rsid w:val="005C43A5"/>
    <w:rsid w:val="005C4B75"/>
    <w:rsid w:val="005C722A"/>
    <w:rsid w:val="005E43ED"/>
    <w:rsid w:val="005E757C"/>
    <w:rsid w:val="00602A8C"/>
    <w:rsid w:val="006110C2"/>
    <w:rsid w:val="00612544"/>
    <w:rsid w:val="00616257"/>
    <w:rsid w:val="006336CE"/>
    <w:rsid w:val="006340CA"/>
    <w:rsid w:val="00634955"/>
    <w:rsid w:val="00641541"/>
    <w:rsid w:val="00645DC2"/>
    <w:rsid w:val="0064645A"/>
    <w:rsid w:val="00650835"/>
    <w:rsid w:val="00650890"/>
    <w:rsid w:val="006526BF"/>
    <w:rsid w:val="006545C6"/>
    <w:rsid w:val="00673EA9"/>
    <w:rsid w:val="006814EA"/>
    <w:rsid w:val="00681E7B"/>
    <w:rsid w:val="006900BB"/>
    <w:rsid w:val="00690857"/>
    <w:rsid w:val="006962E8"/>
    <w:rsid w:val="006A0151"/>
    <w:rsid w:val="006A1DE3"/>
    <w:rsid w:val="006A34D5"/>
    <w:rsid w:val="006A5BE4"/>
    <w:rsid w:val="006C1C29"/>
    <w:rsid w:val="006C362C"/>
    <w:rsid w:val="006C6438"/>
    <w:rsid w:val="006D158A"/>
    <w:rsid w:val="006E44A8"/>
    <w:rsid w:val="006E7D02"/>
    <w:rsid w:val="006F1443"/>
    <w:rsid w:val="006F53C4"/>
    <w:rsid w:val="006F59CE"/>
    <w:rsid w:val="006F7D57"/>
    <w:rsid w:val="00704524"/>
    <w:rsid w:val="00704F15"/>
    <w:rsid w:val="007056BA"/>
    <w:rsid w:val="00727056"/>
    <w:rsid w:val="00732780"/>
    <w:rsid w:val="00732EE3"/>
    <w:rsid w:val="007479B8"/>
    <w:rsid w:val="00750221"/>
    <w:rsid w:val="00753AC4"/>
    <w:rsid w:val="00755D06"/>
    <w:rsid w:val="00761F6B"/>
    <w:rsid w:val="00765C2C"/>
    <w:rsid w:val="0077112A"/>
    <w:rsid w:val="00773A7D"/>
    <w:rsid w:val="0078221A"/>
    <w:rsid w:val="0078636B"/>
    <w:rsid w:val="00796A4E"/>
    <w:rsid w:val="007A4068"/>
    <w:rsid w:val="007B4A91"/>
    <w:rsid w:val="007C2EED"/>
    <w:rsid w:val="007C3E5A"/>
    <w:rsid w:val="007D03B3"/>
    <w:rsid w:val="007D04FE"/>
    <w:rsid w:val="007D5461"/>
    <w:rsid w:val="007E05EC"/>
    <w:rsid w:val="007E6F31"/>
    <w:rsid w:val="007F15E6"/>
    <w:rsid w:val="007F4F48"/>
    <w:rsid w:val="007F5B67"/>
    <w:rsid w:val="00805EC8"/>
    <w:rsid w:val="00807845"/>
    <w:rsid w:val="00811C07"/>
    <w:rsid w:val="00812122"/>
    <w:rsid w:val="00813C62"/>
    <w:rsid w:val="00813E74"/>
    <w:rsid w:val="00817C41"/>
    <w:rsid w:val="00825A0E"/>
    <w:rsid w:val="00842CED"/>
    <w:rsid w:val="00845A9C"/>
    <w:rsid w:val="008510A2"/>
    <w:rsid w:val="00852409"/>
    <w:rsid w:val="00854694"/>
    <w:rsid w:val="008610EB"/>
    <w:rsid w:val="00862336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878CA"/>
    <w:rsid w:val="008933C0"/>
    <w:rsid w:val="00893C5B"/>
    <w:rsid w:val="00897093"/>
    <w:rsid w:val="008A62A9"/>
    <w:rsid w:val="008A78E5"/>
    <w:rsid w:val="008B1A0C"/>
    <w:rsid w:val="008B3A5F"/>
    <w:rsid w:val="008B3E79"/>
    <w:rsid w:val="008B54B7"/>
    <w:rsid w:val="008B604B"/>
    <w:rsid w:val="008C266F"/>
    <w:rsid w:val="008D027E"/>
    <w:rsid w:val="008D51F5"/>
    <w:rsid w:val="008E59AA"/>
    <w:rsid w:val="008F0D57"/>
    <w:rsid w:val="00911CB5"/>
    <w:rsid w:val="00913533"/>
    <w:rsid w:val="00916B5E"/>
    <w:rsid w:val="009178AE"/>
    <w:rsid w:val="00920335"/>
    <w:rsid w:val="00923A99"/>
    <w:rsid w:val="00924424"/>
    <w:rsid w:val="00927ADC"/>
    <w:rsid w:val="00927BA9"/>
    <w:rsid w:val="00930B06"/>
    <w:rsid w:val="009327C0"/>
    <w:rsid w:val="00933148"/>
    <w:rsid w:val="00940316"/>
    <w:rsid w:val="00941F8B"/>
    <w:rsid w:val="00943BB9"/>
    <w:rsid w:val="00944B57"/>
    <w:rsid w:val="00946EA7"/>
    <w:rsid w:val="00954600"/>
    <w:rsid w:val="00960B48"/>
    <w:rsid w:val="00965A79"/>
    <w:rsid w:val="0096692B"/>
    <w:rsid w:val="0096720B"/>
    <w:rsid w:val="00971428"/>
    <w:rsid w:val="00976DE5"/>
    <w:rsid w:val="00977674"/>
    <w:rsid w:val="009821A4"/>
    <w:rsid w:val="00983CF6"/>
    <w:rsid w:val="009920A3"/>
    <w:rsid w:val="00996FD1"/>
    <w:rsid w:val="009A010B"/>
    <w:rsid w:val="009A476B"/>
    <w:rsid w:val="009B144E"/>
    <w:rsid w:val="009B258D"/>
    <w:rsid w:val="009B5A4C"/>
    <w:rsid w:val="009C52DA"/>
    <w:rsid w:val="009C76B8"/>
    <w:rsid w:val="009C7F11"/>
    <w:rsid w:val="009D1039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4331A"/>
    <w:rsid w:val="00A4414F"/>
    <w:rsid w:val="00A53157"/>
    <w:rsid w:val="00A565EA"/>
    <w:rsid w:val="00A56FA5"/>
    <w:rsid w:val="00A57E85"/>
    <w:rsid w:val="00A77A6F"/>
    <w:rsid w:val="00A8672C"/>
    <w:rsid w:val="00A86DA2"/>
    <w:rsid w:val="00A87A5E"/>
    <w:rsid w:val="00A97A64"/>
    <w:rsid w:val="00AA0320"/>
    <w:rsid w:val="00AB1BE4"/>
    <w:rsid w:val="00AB4E33"/>
    <w:rsid w:val="00AC1AEF"/>
    <w:rsid w:val="00AD0989"/>
    <w:rsid w:val="00AD409F"/>
    <w:rsid w:val="00AE0F29"/>
    <w:rsid w:val="00AF4226"/>
    <w:rsid w:val="00AF4D28"/>
    <w:rsid w:val="00AF7998"/>
    <w:rsid w:val="00AF7E5D"/>
    <w:rsid w:val="00B004FB"/>
    <w:rsid w:val="00B0232C"/>
    <w:rsid w:val="00B02AB3"/>
    <w:rsid w:val="00B03C3D"/>
    <w:rsid w:val="00B10015"/>
    <w:rsid w:val="00B145E7"/>
    <w:rsid w:val="00B15F9A"/>
    <w:rsid w:val="00B23276"/>
    <w:rsid w:val="00B25158"/>
    <w:rsid w:val="00B36CE0"/>
    <w:rsid w:val="00B469D3"/>
    <w:rsid w:val="00B50E5F"/>
    <w:rsid w:val="00B5521A"/>
    <w:rsid w:val="00B559EA"/>
    <w:rsid w:val="00B60A0B"/>
    <w:rsid w:val="00B657C9"/>
    <w:rsid w:val="00B66A36"/>
    <w:rsid w:val="00B6758B"/>
    <w:rsid w:val="00B717BC"/>
    <w:rsid w:val="00B738E1"/>
    <w:rsid w:val="00B8587B"/>
    <w:rsid w:val="00B913CF"/>
    <w:rsid w:val="00B9421C"/>
    <w:rsid w:val="00BA13EE"/>
    <w:rsid w:val="00BA7C21"/>
    <w:rsid w:val="00BA7D42"/>
    <w:rsid w:val="00BB5AE5"/>
    <w:rsid w:val="00BC0EA8"/>
    <w:rsid w:val="00BC50AB"/>
    <w:rsid w:val="00BD2F05"/>
    <w:rsid w:val="00BE3E9A"/>
    <w:rsid w:val="00BE5910"/>
    <w:rsid w:val="00BF0C26"/>
    <w:rsid w:val="00C0346C"/>
    <w:rsid w:val="00C0539D"/>
    <w:rsid w:val="00C05F14"/>
    <w:rsid w:val="00C069ED"/>
    <w:rsid w:val="00C073F2"/>
    <w:rsid w:val="00C205D1"/>
    <w:rsid w:val="00C268DE"/>
    <w:rsid w:val="00C30D76"/>
    <w:rsid w:val="00C313CC"/>
    <w:rsid w:val="00C37379"/>
    <w:rsid w:val="00C42845"/>
    <w:rsid w:val="00C44669"/>
    <w:rsid w:val="00C46382"/>
    <w:rsid w:val="00C515C2"/>
    <w:rsid w:val="00C56C07"/>
    <w:rsid w:val="00C62108"/>
    <w:rsid w:val="00C6559B"/>
    <w:rsid w:val="00C6594F"/>
    <w:rsid w:val="00C703C8"/>
    <w:rsid w:val="00C7209B"/>
    <w:rsid w:val="00C74F25"/>
    <w:rsid w:val="00C767D1"/>
    <w:rsid w:val="00C80E4D"/>
    <w:rsid w:val="00C84CF1"/>
    <w:rsid w:val="00C97BB2"/>
    <w:rsid w:val="00CA05A9"/>
    <w:rsid w:val="00CA1559"/>
    <w:rsid w:val="00CA1B03"/>
    <w:rsid w:val="00CB6DD6"/>
    <w:rsid w:val="00CC252D"/>
    <w:rsid w:val="00CD5A6D"/>
    <w:rsid w:val="00CE0047"/>
    <w:rsid w:val="00CF4BB7"/>
    <w:rsid w:val="00D052A6"/>
    <w:rsid w:val="00D05ECD"/>
    <w:rsid w:val="00D13DCB"/>
    <w:rsid w:val="00D14AC1"/>
    <w:rsid w:val="00D15B8D"/>
    <w:rsid w:val="00D21886"/>
    <w:rsid w:val="00D23B8D"/>
    <w:rsid w:val="00D26C4E"/>
    <w:rsid w:val="00D27157"/>
    <w:rsid w:val="00D31D2A"/>
    <w:rsid w:val="00D31F6E"/>
    <w:rsid w:val="00D355AB"/>
    <w:rsid w:val="00D4155F"/>
    <w:rsid w:val="00D41915"/>
    <w:rsid w:val="00D50915"/>
    <w:rsid w:val="00D50964"/>
    <w:rsid w:val="00D532C5"/>
    <w:rsid w:val="00D65AFC"/>
    <w:rsid w:val="00D725F5"/>
    <w:rsid w:val="00D75E67"/>
    <w:rsid w:val="00D77AA3"/>
    <w:rsid w:val="00D978E5"/>
    <w:rsid w:val="00DA0E10"/>
    <w:rsid w:val="00DA4895"/>
    <w:rsid w:val="00DB031E"/>
    <w:rsid w:val="00DB3005"/>
    <w:rsid w:val="00DB6D50"/>
    <w:rsid w:val="00DC69B6"/>
    <w:rsid w:val="00DC6FDA"/>
    <w:rsid w:val="00DD0A52"/>
    <w:rsid w:val="00DD227C"/>
    <w:rsid w:val="00DD49E8"/>
    <w:rsid w:val="00DE0582"/>
    <w:rsid w:val="00DE19AD"/>
    <w:rsid w:val="00DE373A"/>
    <w:rsid w:val="00DE41EF"/>
    <w:rsid w:val="00DE49F7"/>
    <w:rsid w:val="00DE55F6"/>
    <w:rsid w:val="00DE760C"/>
    <w:rsid w:val="00DF1A96"/>
    <w:rsid w:val="00DF3B81"/>
    <w:rsid w:val="00DF508C"/>
    <w:rsid w:val="00DF5B97"/>
    <w:rsid w:val="00DF6A22"/>
    <w:rsid w:val="00E003AB"/>
    <w:rsid w:val="00E102F6"/>
    <w:rsid w:val="00E1606E"/>
    <w:rsid w:val="00E167E4"/>
    <w:rsid w:val="00E32129"/>
    <w:rsid w:val="00E32703"/>
    <w:rsid w:val="00E33D56"/>
    <w:rsid w:val="00E40761"/>
    <w:rsid w:val="00E44022"/>
    <w:rsid w:val="00E63379"/>
    <w:rsid w:val="00E64B74"/>
    <w:rsid w:val="00E7524B"/>
    <w:rsid w:val="00E85FFC"/>
    <w:rsid w:val="00E87F8C"/>
    <w:rsid w:val="00E91D6F"/>
    <w:rsid w:val="00E92A5C"/>
    <w:rsid w:val="00EB499F"/>
    <w:rsid w:val="00EB61B5"/>
    <w:rsid w:val="00ED37CB"/>
    <w:rsid w:val="00EE27F6"/>
    <w:rsid w:val="00EE5E58"/>
    <w:rsid w:val="00EF0D75"/>
    <w:rsid w:val="00EF144B"/>
    <w:rsid w:val="00EF477B"/>
    <w:rsid w:val="00EF4D0E"/>
    <w:rsid w:val="00EF647D"/>
    <w:rsid w:val="00F017F4"/>
    <w:rsid w:val="00F12C68"/>
    <w:rsid w:val="00F133DA"/>
    <w:rsid w:val="00F13A73"/>
    <w:rsid w:val="00F1517A"/>
    <w:rsid w:val="00F33656"/>
    <w:rsid w:val="00F44B7E"/>
    <w:rsid w:val="00F4562F"/>
    <w:rsid w:val="00F47B9E"/>
    <w:rsid w:val="00F47E02"/>
    <w:rsid w:val="00F571A9"/>
    <w:rsid w:val="00F57E44"/>
    <w:rsid w:val="00F60C5B"/>
    <w:rsid w:val="00F6653D"/>
    <w:rsid w:val="00F71D78"/>
    <w:rsid w:val="00F820A3"/>
    <w:rsid w:val="00F82901"/>
    <w:rsid w:val="00F90A6A"/>
    <w:rsid w:val="00F92374"/>
    <w:rsid w:val="00FA31A2"/>
    <w:rsid w:val="00FB1C63"/>
    <w:rsid w:val="00FB3616"/>
    <w:rsid w:val="00FB6BCF"/>
    <w:rsid w:val="00FC1343"/>
    <w:rsid w:val="00FC3473"/>
    <w:rsid w:val="00FC36D9"/>
    <w:rsid w:val="00FC76E4"/>
    <w:rsid w:val="00FD29DB"/>
    <w:rsid w:val="00FD36AC"/>
    <w:rsid w:val="00FD7300"/>
    <w:rsid w:val="00FE7668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E4C4"/>
  <w15:docId w15:val="{6B5BBF37-7D8E-4456-B197-19A15F53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720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customStyle="1" w:styleId="8">
    <w:name w:val="Сетка таблицы8"/>
    <w:basedOn w:val="a1"/>
    <w:next w:val="a4"/>
    <w:uiPriority w:val="59"/>
    <w:rsid w:val="006C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4"/>
    <w:uiPriority w:val="59"/>
    <w:rsid w:val="006C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4"/>
    <w:uiPriority w:val="59"/>
    <w:rsid w:val="006C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207D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816D-44F3-46A8-9E38-EDD0362B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Косымова Ольга Абдуловна</cp:lastModifiedBy>
  <cp:revision>34</cp:revision>
  <cp:lastPrinted>2022-04-26T01:26:00Z</cp:lastPrinted>
  <dcterms:created xsi:type="dcterms:W3CDTF">2022-08-23T04:00:00Z</dcterms:created>
  <dcterms:modified xsi:type="dcterms:W3CDTF">2023-01-09T05:33:00Z</dcterms:modified>
</cp:coreProperties>
</file>